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53" w:rsidRPr="00EC0AA7" w:rsidRDefault="00012D53" w:rsidP="00012D53">
      <w:pPr>
        <w:spacing w:after="0" w:line="240" w:lineRule="auto"/>
        <w:jc w:val="center"/>
        <w:rPr>
          <w:rFonts w:ascii="Times New Roman" w:eastAsia="Times New Roman" w:hAnsi="Times New Roman" w:cs="Times New Roman"/>
          <w:b/>
          <w:sz w:val="24"/>
          <w:szCs w:val="24"/>
          <w:lang w:eastAsia="ru-RU"/>
        </w:rPr>
      </w:pPr>
      <w:r w:rsidRPr="00EC0AA7">
        <w:rPr>
          <w:rFonts w:ascii="Times New Roman" w:eastAsia="Times New Roman" w:hAnsi="Times New Roman" w:cs="Times New Roman"/>
          <w:b/>
          <w:sz w:val="24"/>
          <w:szCs w:val="24"/>
          <w:lang w:eastAsia="ru-RU"/>
        </w:rPr>
        <w:t>ПАМЯТКА</w:t>
      </w:r>
    </w:p>
    <w:p w:rsidR="00012D53" w:rsidRPr="00EC0AA7" w:rsidRDefault="00012D53" w:rsidP="00012D53">
      <w:pPr>
        <w:spacing w:after="0" w:line="240" w:lineRule="auto"/>
        <w:jc w:val="center"/>
        <w:rPr>
          <w:rFonts w:ascii="Times New Roman" w:eastAsia="Times New Roman" w:hAnsi="Times New Roman" w:cs="Times New Roman"/>
          <w:sz w:val="24"/>
          <w:szCs w:val="24"/>
          <w:lang w:eastAsia="ru-RU"/>
        </w:rPr>
      </w:pPr>
      <w:r w:rsidRPr="00EC0AA7">
        <w:rPr>
          <w:rFonts w:ascii="Times New Roman" w:eastAsia="Times New Roman" w:hAnsi="Times New Roman" w:cs="Times New Roman"/>
          <w:sz w:val="24"/>
          <w:szCs w:val="24"/>
          <w:lang w:eastAsia="ru-RU"/>
        </w:rPr>
        <w:t xml:space="preserve">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w:t>
      </w:r>
    </w:p>
    <w:p w:rsidR="00012D53" w:rsidRPr="00EC0AA7" w:rsidRDefault="00012D53" w:rsidP="00012D53">
      <w:pPr>
        <w:spacing w:after="0" w:line="240" w:lineRule="auto"/>
        <w:jc w:val="center"/>
        <w:rPr>
          <w:rFonts w:ascii="Times New Roman" w:eastAsia="Times New Roman" w:hAnsi="Times New Roman" w:cs="Times New Roman"/>
          <w:sz w:val="24"/>
          <w:szCs w:val="24"/>
          <w:lang w:eastAsia="ru-RU"/>
        </w:rPr>
      </w:pPr>
    </w:p>
    <w:p w:rsidR="00012D53" w:rsidRPr="00EC0AA7" w:rsidRDefault="00012D53" w:rsidP="00012D53">
      <w:pPr>
        <w:spacing w:after="0" w:line="240" w:lineRule="auto"/>
        <w:rPr>
          <w:rFonts w:ascii="Times New Roman" w:eastAsia="Times New Roman" w:hAnsi="Times New Roman" w:cs="Times New Roman"/>
          <w:sz w:val="24"/>
          <w:szCs w:val="24"/>
          <w:lang w:eastAsia="ru-RU"/>
        </w:rPr>
      </w:pPr>
    </w:p>
    <w:p w:rsidR="00012D53" w:rsidRPr="00EC0AA7" w:rsidRDefault="00B100BB" w:rsidP="00B100BB">
      <w:pPr>
        <w:spacing w:after="0" w:line="240" w:lineRule="auto"/>
        <w:jc w:val="center"/>
        <w:rPr>
          <w:rFonts w:ascii="Times New Roman" w:eastAsia="Times New Roman" w:hAnsi="Times New Roman" w:cs="Times New Roman"/>
          <w:b/>
          <w:sz w:val="24"/>
          <w:szCs w:val="24"/>
          <w:lang w:eastAsia="ru-RU"/>
        </w:rPr>
      </w:pPr>
      <w:r w:rsidRPr="00EC0AA7">
        <w:rPr>
          <w:rFonts w:ascii="Times New Roman" w:eastAsia="Times New Roman" w:hAnsi="Times New Roman" w:cs="Times New Roman"/>
          <w:b/>
          <w:sz w:val="24"/>
          <w:szCs w:val="24"/>
          <w:lang w:val="en-US" w:eastAsia="ru-RU"/>
        </w:rPr>
        <w:t>I</w:t>
      </w:r>
      <w:r w:rsidRPr="00EC0AA7">
        <w:rPr>
          <w:rFonts w:ascii="Times New Roman" w:eastAsia="Times New Roman" w:hAnsi="Times New Roman" w:cs="Times New Roman"/>
          <w:b/>
          <w:sz w:val="24"/>
          <w:szCs w:val="24"/>
          <w:lang w:eastAsia="ru-RU"/>
        </w:rPr>
        <w:t>. Положения нормативных правовых актов, регулирующих вопросы применения ответственности за получение и дачу взятки и незаконного вознаграждения</w:t>
      </w:r>
    </w:p>
    <w:p w:rsidR="00B100BB" w:rsidRPr="00EC0AA7" w:rsidRDefault="00B100BB" w:rsidP="00B100BB">
      <w:pPr>
        <w:spacing w:after="0" w:line="240" w:lineRule="auto"/>
        <w:rPr>
          <w:rFonts w:ascii="Times New Roman" w:eastAsia="Times New Roman" w:hAnsi="Times New Roman" w:cs="Times New Roman"/>
          <w:sz w:val="24"/>
          <w:szCs w:val="24"/>
          <w:lang w:eastAsia="ru-RU"/>
        </w:rPr>
      </w:pPr>
    </w:p>
    <w:p w:rsidR="00B100BB" w:rsidRPr="00EC0AA7" w:rsidRDefault="00B100BB" w:rsidP="00B100BB">
      <w:pPr>
        <w:spacing w:after="0" w:line="240" w:lineRule="auto"/>
        <w:rPr>
          <w:rFonts w:ascii="Times New Roman" w:eastAsia="Times New Roman" w:hAnsi="Times New Roman" w:cs="Times New Roman"/>
          <w:b/>
          <w:sz w:val="24"/>
          <w:szCs w:val="24"/>
          <w:lang w:eastAsia="ru-RU"/>
        </w:rPr>
      </w:pPr>
      <w:r w:rsidRPr="00EC0AA7">
        <w:rPr>
          <w:rFonts w:ascii="Times New Roman" w:eastAsia="Times New Roman" w:hAnsi="Times New Roman" w:cs="Times New Roman"/>
          <w:b/>
          <w:sz w:val="24"/>
          <w:szCs w:val="24"/>
          <w:lang w:eastAsia="ru-RU"/>
        </w:rPr>
        <w:t>1. Выдержки из Уголовного кодекса Российской Федерации</w:t>
      </w:r>
    </w:p>
    <w:p w:rsidR="00B100BB" w:rsidRPr="00EC0AA7" w:rsidRDefault="00B100BB" w:rsidP="00B100BB">
      <w:pPr>
        <w:spacing w:after="0" w:line="240" w:lineRule="auto"/>
        <w:rPr>
          <w:rFonts w:ascii="Times New Roman" w:eastAsia="Times New Roman" w:hAnsi="Times New Roman" w:cs="Times New Roman"/>
          <w:sz w:val="24"/>
          <w:szCs w:val="24"/>
          <w:lang w:eastAsia="ru-RU"/>
        </w:rPr>
      </w:pPr>
    </w:p>
    <w:p w:rsidR="009E5F30" w:rsidRPr="00EC0AA7" w:rsidRDefault="009E5F30" w:rsidP="009E5F3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C0AA7">
        <w:rPr>
          <w:rFonts w:ascii="Times New Roman" w:hAnsi="Times New Roman" w:cs="Times New Roman"/>
          <w:sz w:val="24"/>
          <w:szCs w:val="24"/>
        </w:rPr>
        <w:t>Статья 290. Получение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(в ред. Федерального </w:t>
      </w:r>
      <w:hyperlink r:id="rId6" w:history="1">
        <w:r w:rsidRPr="00EC0AA7">
          <w:rPr>
            <w:rFonts w:ascii="Times New Roman" w:hAnsi="Times New Roman" w:cs="Times New Roman"/>
            <w:sz w:val="24"/>
            <w:szCs w:val="24"/>
          </w:rPr>
          <w:t>закона</w:t>
        </w:r>
      </w:hyperlink>
      <w:r w:rsidRPr="00EC0AA7">
        <w:rPr>
          <w:rFonts w:ascii="Times New Roman" w:hAnsi="Times New Roman" w:cs="Times New Roman"/>
          <w:sz w:val="24"/>
          <w:szCs w:val="24"/>
        </w:rPr>
        <w:t xml:space="preserve"> от 04.05.2011 N 97-ФЗ)</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bookmarkStart w:id="0" w:name="Par4"/>
      <w:bookmarkEnd w:id="0"/>
      <w:r w:rsidRPr="00EC0AA7">
        <w:rPr>
          <w:rFonts w:ascii="Times New Roman" w:hAnsi="Times New Roman" w:cs="Times New Roman"/>
          <w:sz w:val="24"/>
          <w:szCs w:val="24"/>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7" w:history="1">
        <w:r w:rsidRPr="00EC0AA7">
          <w:rPr>
            <w:rFonts w:ascii="Times New Roman" w:hAnsi="Times New Roman" w:cs="Times New Roman"/>
            <w:sz w:val="24"/>
            <w:szCs w:val="24"/>
          </w:rPr>
          <w:t>общее покровительство</w:t>
        </w:r>
      </w:hyperlink>
      <w:r w:rsidRPr="00EC0AA7">
        <w:rPr>
          <w:rFonts w:ascii="Times New Roman" w:hAnsi="Times New Roman" w:cs="Times New Roman"/>
          <w:sz w:val="24"/>
          <w:szCs w:val="24"/>
        </w:rPr>
        <w:t xml:space="preserve"> или </w:t>
      </w:r>
      <w:hyperlink r:id="rId8" w:history="1">
        <w:r w:rsidRPr="00EC0AA7">
          <w:rPr>
            <w:rFonts w:ascii="Times New Roman" w:hAnsi="Times New Roman" w:cs="Times New Roman"/>
            <w:sz w:val="24"/>
            <w:szCs w:val="24"/>
          </w:rPr>
          <w:t>попустительство по службе</w:t>
        </w:r>
      </w:hyperlink>
      <w:r w:rsidRPr="00EC0AA7">
        <w:rPr>
          <w:rFonts w:ascii="Times New Roman" w:hAnsi="Times New Roman" w:cs="Times New Roman"/>
          <w:sz w:val="24"/>
          <w:szCs w:val="24"/>
        </w:rPr>
        <w:t xml:space="preserve">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9E5F30" w:rsidRPr="00EC0AA7" w:rsidRDefault="009E5F30" w:rsidP="009E5F30">
      <w:pPr>
        <w:autoSpaceDE w:val="0"/>
        <w:autoSpaceDN w:val="0"/>
        <w:adjustRightInd w:val="0"/>
        <w:spacing w:after="0" w:line="240" w:lineRule="auto"/>
        <w:jc w:val="both"/>
        <w:rPr>
          <w:rFonts w:ascii="Times New Roman" w:hAnsi="Times New Roman" w:cs="Times New Roman"/>
          <w:sz w:val="24"/>
          <w:szCs w:val="24"/>
        </w:rPr>
      </w:pPr>
      <w:r w:rsidRPr="00EC0AA7">
        <w:rPr>
          <w:rFonts w:ascii="Times New Roman" w:hAnsi="Times New Roman" w:cs="Times New Roman"/>
          <w:sz w:val="24"/>
          <w:szCs w:val="24"/>
        </w:rPr>
        <w:t xml:space="preserve">(в ред. Федерального </w:t>
      </w:r>
      <w:hyperlink r:id="rId9" w:history="1">
        <w:r w:rsidRPr="00EC0AA7">
          <w:rPr>
            <w:rFonts w:ascii="Times New Roman" w:hAnsi="Times New Roman" w:cs="Times New Roman"/>
            <w:sz w:val="24"/>
            <w:szCs w:val="24"/>
          </w:rPr>
          <w:t>закона</w:t>
        </w:r>
      </w:hyperlink>
      <w:r w:rsidRPr="00EC0AA7">
        <w:rPr>
          <w:rFonts w:ascii="Times New Roman" w:hAnsi="Times New Roman" w:cs="Times New Roman"/>
          <w:sz w:val="24"/>
          <w:szCs w:val="24"/>
        </w:rPr>
        <w:t xml:space="preserve"> от 07.12.2011 N 420-ФЗ)</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bookmarkStart w:id="1" w:name="Par9"/>
      <w:bookmarkEnd w:id="1"/>
      <w:r w:rsidRPr="00EC0AA7">
        <w:rPr>
          <w:rFonts w:ascii="Times New Roman" w:hAnsi="Times New Roman" w:cs="Times New Roman"/>
          <w:sz w:val="24"/>
          <w:szCs w:val="24"/>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0" w:history="1">
        <w:r w:rsidRPr="00EC0AA7">
          <w:rPr>
            <w:rFonts w:ascii="Times New Roman" w:hAnsi="Times New Roman" w:cs="Times New Roman"/>
            <w:sz w:val="24"/>
            <w:szCs w:val="24"/>
          </w:rPr>
          <w:t>незаконные</w:t>
        </w:r>
      </w:hyperlink>
      <w:r w:rsidRPr="00EC0AA7">
        <w:rPr>
          <w:rFonts w:ascii="Times New Roman" w:hAnsi="Times New Roman" w:cs="Times New Roman"/>
          <w:sz w:val="24"/>
          <w:szCs w:val="24"/>
        </w:rPr>
        <w:t xml:space="preserve"> действия (бездействие)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bookmarkStart w:id="2" w:name="Par11"/>
      <w:bookmarkEnd w:id="2"/>
      <w:r w:rsidRPr="00EC0AA7">
        <w:rPr>
          <w:rFonts w:ascii="Times New Roman" w:hAnsi="Times New Roman" w:cs="Times New Roman"/>
          <w:sz w:val="24"/>
          <w:szCs w:val="24"/>
        </w:rPr>
        <w:t xml:space="preserve">4. Деяния, предусмотренные </w:t>
      </w:r>
      <w:hyperlink w:anchor="Par4" w:history="1">
        <w:r w:rsidRPr="00EC0AA7">
          <w:rPr>
            <w:rFonts w:ascii="Times New Roman" w:hAnsi="Times New Roman" w:cs="Times New Roman"/>
            <w:sz w:val="24"/>
            <w:szCs w:val="24"/>
          </w:rPr>
          <w:t>частями первой</w:t>
        </w:r>
      </w:hyperlink>
      <w:r w:rsidRPr="00EC0AA7">
        <w:rPr>
          <w:rFonts w:ascii="Times New Roman" w:hAnsi="Times New Roman" w:cs="Times New Roman"/>
          <w:sz w:val="24"/>
          <w:szCs w:val="24"/>
        </w:rPr>
        <w:t xml:space="preserve"> - </w:t>
      </w:r>
      <w:hyperlink w:anchor="Par9" w:history="1">
        <w:r w:rsidRPr="00EC0AA7">
          <w:rPr>
            <w:rFonts w:ascii="Times New Roman" w:hAnsi="Times New Roman" w:cs="Times New Roman"/>
            <w:sz w:val="24"/>
            <w:szCs w:val="24"/>
          </w:rPr>
          <w:t>третьей</w:t>
        </w:r>
      </w:hyperlink>
      <w:r w:rsidRPr="00EC0AA7">
        <w:rPr>
          <w:rFonts w:ascii="Times New Roman" w:hAnsi="Times New Roman" w:cs="Times New Roman"/>
          <w:sz w:val="24"/>
          <w:szCs w:val="24"/>
        </w:rPr>
        <w:t xml:space="preserve"> настоящей статьи, совершенные лицом, занимающим </w:t>
      </w:r>
      <w:hyperlink r:id="rId11" w:history="1">
        <w:r w:rsidRPr="00EC0AA7">
          <w:rPr>
            <w:rFonts w:ascii="Times New Roman" w:hAnsi="Times New Roman" w:cs="Times New Roman"/>
            <w:sz w:val="24"/>
            <w:szCs w:val="24"/>
          </w:rPr>
          <w:t>государственную должность Российской Федерации</w:t>
        </w:r>
      </w:hyperlink>
      <w:r w:rsidRPr="00EC0AA7">
        <w:rPr>
          <w:rFonts w:ascii="Times New Roman" w:hAnsi="Times New Roman" w:cs="Times New Roman"/>
          <w:sz w:val="24"/>
          <w:szCs w:val="24"/>
        </w:rPr>
        <w:t xml:space="preserve"> или государственную должность субъекта Российской Федерации, а равно главой органа местного самоуправления,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lastRenderedPageBreak/>
        <w:t xml:space="preserve">5. Деяния, предусмотренные </w:t>
      </w:r>
      <w:hyperlink w:anchor="Par4" w:history="1">
        <w:r w:rsidRPr="00EC0AA7">
          <w:rPr>
            <w:rFonts w:ascii="Times New Roman" w:hAnsi="Times New Roman" w:cs="Times New Roman"/>
            <w:sz w:val="24"/>
            <w:szCs w:val="24"/>
          </w:rPr>
          <w:t>частями первой</w:t>
        </w:r>
      </w:hyperlink>
      <w:r w:rsidRPr="00EC0AA7">
        <w:rPr>
          <w:rFonts w:ascii="Times New Roman" w:hAnsi="Times New Roman" w:cs="Times New Roman"/>
          <w:sz w:val="24"/>
          <w:szCs w:val="24"/>
        </w:rPr>
        <w:t xml:space="preserve">, </w:t>
      </w:r>
      <w:hyperlink w:anchor="Par9" w:history="1">
        <w:r w:rsidRPr="00EC0AA7">
          <w:rPr>
            <w:rFonts w:ascii="Times New Roman" w:hAnsi="Times New Roman" w:cs="Times New Roman"/>
            <w:sz w:val="24"/>
            <w:szCs w:val="24"/>
          </w:rPr>
          <w:t>третьей</w:t>
        </w:r>
      </w:hyperlink>
      <w:r w:rsidRPr="00EC0AA7">
        <w:rPr>
          <w:rFonts w:ascii="Times New Roman" w:hAnsi="Times New Roman" w:cs="Times New Roman"/>
          <w:sz w:val="24"/>
          <w:szCs w:val="24"/>
        </w:rPr>
        <w:t xml:space="preserve">, </w:t>
      </w:r>
      <w:hyperlink w:anchor="Par11" w:history="1">
        <w:r w:rsidRPr="00EC0AA7">
          <w:rPr>
            <w:rFonts w:ascii="Times New Roman" w:hAnsi="Times New Roman" w:cs="Times New Roman"/>
            <w:sz w:val="24"/>
            <w:szCs w:val="24"/>
          </w:rPr>
          <w:t>четвертой</w:t>
        </w:r>
      </w:hyperlink>
      <w:r w:rsidRPr="00EC0AA7">
        <w:rPr>
          <w:rFonts w:ascii="Times New Roman" w:hAnsi="Times New Roman" w:cs="Times New Roman"/>
          <w:sz w:val="24"/>
          <w:szCs w:val="24"/>
        </w:rPr>
        <w:t xml:space="preserve"> настоящей статьи, если они совершены:</w:t>
      </w:r>
    </w:p>
    <w:p w:rsidR="009E5F30" w:rsidRPr="00EC0AA7" w:rsidRDefault="009E5F30" w:rsidP="009E5F30">
      <w:pPr>
        <w:autoSpaceDE w:val="0"/>
        <w:autoSpaceDN w:val="0"/>
        <w:adjustRightInd w:val="0"/>
        <w:spacing w:after="0" w:line="240" w:lineRule="auto"/>
        <w:jc w:val="both"/>
        <w:rPr>
          <w:rFonts w:ascii="Times New Roman" w:hAnsi="Times New Roman" w:cs="Times New Roman"/>
          <w:sz w:val="24"/>
          <w:szCs w:val="24"/>
        </w:rPr>
      </w:pPr>
      <w:r w:rsidRPr="00EC0AA7">
        <w:rPr>
          <w:rFonts w:ascii="Times New Roman" w:hAnsi="Times New Roman" w:cs="Times New Roman"/>
          <w:sz w:val="24"/>
          <w:szCs w:val="24"/>
        </w:rPr>
        <w:t xml:space="preserve">(в ред. Федерального </w:t>
      </w:r>
      <w:hyperlink r:id="rId12" w:history="1">
        <w:r w:rsidRPr="00EC0AA7">
          <w:rPr>
            <w:rFonts w:ascii="Times New Roman" w:hAnsi="Times New Roman" w:cs="Times New Roman"/>
            <w:sz w:val="24"/>
            <w:szCs w:val="24"/>
          </w:rPr>
          <w:t>закона</w:t>
        </w:r>
      </w:hyperlink>
      <w:r w:rsidRPr="00EC0AA7">
        <w:rPr>
          <w:rFonts w:ascii="Times New Roman" w:hAnsi="Times New Roman" w:cs="Times New Roman"/>
          <w:sz w:val="24"/>
          <w:szCs w:val="24"/>
        </w:rPr>
        <w:t xml:space="preserve"> от 21.11.2011 N 329-ФЗ)</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bookmarkStart w:id="3" w:name="Par15"/>
      <w:bookmarkEnd w:id="3"/>
      <w:r w:rsidRPr="00EC0AA7">
        <w:rPr>
          <w:rFonts w:ascii="Times New Roman" w:hAnsi="Times New Roman" w:cs="Times New Roman"/>
          <w:sz w:val="24"/>
          <w:szCs w:val="24"/>
        </w:rPr>
        <w:t xml:space="preserve">а) группой лиц по </w:t>
      </w:r>
      <w:hyperlink r:id="rId13" w:history="1">
        <w:r w:rsidRPr="00EC0AA7">
          <w:rPr>
            <w:rFonts w:ascii="Times New Roman" w:hAnsi="Times New Roman" w:cs="Times New Roman"/>
            <w:sz w:val="24"/>
            <w:szCs w:val="24"/>
          </w:rPr>
          <w:t>предварительному сговору</w:t>
        </w:r>
      </w:hyperlink>
      <w:r w:rsidRPr="00EC0AA7">
        <w:rPr>
          <w:rFonts w:ascii="Times New Roman" w:hAnsi="Times New Roman" w:cs="Times New Roman"/>
          <w:sz w:val="24"/>
          <w:szCs w:val="24"/>
        </w:rPr>
        <w:t xml:space="preserve"> или </w:t>
      </w:r>
      <w:hyperlink r:id="rId14" w:history="1">
        <w:r w:rsidRPr="00EC0AA7">
          <w:rPr>
            <w:rFonts w:ascii="Times New Roman" w:hAnsi="Times New Roman" w:cs="Times New Roman"/>
            <w:sz w:val="24"/>
            <w:szCs w:val="24"/>
          </w:rPr>
          <w:t>организованной группой</w:t>
        </w:r>
      </w:hyperlink>
      <w:r w:rsidRPr="00EC0AA7">
        <w:rPr>
          <w:rFonts w:ascii="Times New Roman" w:hAnsi="Times New Roman" w:cs="Times New Roman"/>
          <w:sz w:val="24"/>
          <w:szCs w:val="24"/>
        </w:rPr>
        <w:t>;</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bookmarkStart w:id="4" w:name="Par16"/>
      <w:bookmarkEnd w:id="4"/>
      <w:r w:rsidRPr="00EC0AA7">
        <w:rPr>
          <w:rFonts w:ascii="Times New Roman" w:hAnsi="Times New Roman" w:cs="Times New Roman"/>
          <w:sz w:val="24"/>
          <w:szCs w:val="24"/>
        </w:rPr>
        <w:t xml:space="preserve">б) с </w:t>
      </w:r>
      <w:hyperlink r:id="rId15" w:history="1">
        <w:r w:rsidRPr="00EC0AA7">
          <w:rPr>
            <w:rFonts w:ascii="Times New Roman" w:hAnsi="Times New Roman" w:cs="Times New Roman"/>
            <w:sz w:val="24"/>
            <w:szCs w:val="24"/>
          </w:rPr>
          <w:t>вымогательством</w:t>
        </w:r>
      </w:hyperlink>
      <w:r w:rsidRPr="00EC0AA7">
        <w:rPr>
          <w:rFonts w:ascii="Times New Roman" w:hAnsi="Times New Roman" w:cs="Times New Roman"/>
          <w:sz w:val="24"/>
          <w:szCs w:val="24"/>
        </w:rPr>
        <w:t xml:space="preserve">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в) в крупном размере,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6. Деяния, предусмотренные </w:t>
      </w:r>
      <w:hyperlink w:anchor="Par4" w:history="1">
        <w:r w:rsidRPr="00EC0AA7">
          <w:rPr>
            <w:rFonts w:ascii="Times New Roman" w:hAnsi="Times New Roman" w:cs="Times New Roman"/>
            <w:sz w:val="24"/>
            <w:szCs w:val="24"/>
          </w:rPr>
          <w:t>частями первой</w:t>
        </w:r>
      </w:hyperlink>
      <w:r w:rsidRPr="00EC0AA7">
        <w:rPr>
          <w:rFonts w:ascii="Times New Roman" w:hAnsi="Times New Roman" w:cs="Times New Roman"/>
          <w:sz w:val="24"/>
          <w:szCs w:val="24"/>
        </w:rPr>
        <w:t xml:space="preserve">, </w:t>
      </w:r>
      <w:hyperlink w:anchor="Par9" w:history="1">
        <w:r w:rsidRPr="00EC0AA7">
          <w:rPr>
            <w:rFonts w:ascii="Times New Roman" w:hAnsi="Times New Roman" w:cs="Times New Roman"/>
            <w:sz w:val="24"/>
            <w:szCs w:val="24"/>
          </w:rPr>
          <w:t>третьей</w:t>
        </w:r>
      </w:hyperlink>
      <w:r w:rsidRPr="00EC0AA7">
        <w:rPr>
          <w:rFonts w:ascii="Times New Roman" w:hAnsi="Times New Roman" w:cs="Times New Roman"/>
          <w:sz w:val="24"/>
          <w:szCs w:val="24"/>
        </w:rPr>
        <w:t xml:space="preserve">, </w:t>
      </w:r>
      <w:hyperlink w:anchor="Par11" w:history="1">
        <w:r w:rsidRPr="00EC0AA7">
          <w:rPr>
            <w:rFonts w:ascii="Times New Roman" w:hAnsi="Times New Roman" w:cs="Times New Roman"/>
            <w:sz w:val="24"/>
            <w:szCs w:val="24"/>
          </w:rPr>
          <w:t>четвертой</w:t>
        </w:r>
      </w:hyperlink>
      <w:r w:rsidRPr="00EC0AA7">
        <w:rPr>
          <w:rFonts w:ascii="Times New Roman" w:hAnsi="Times New Roman" w:cs="Times New Roman"/>
          <w:sz w:val="24"/>
          <w:szCs w:val="24"/>
        </w:rPr>
        <w:t xml:space="preserve"> и </w:t>
      </w:r>
      <w:hyperlink w:anchor="Par15" w:history="1">
        <w:r w:rsidRPr="00EC0AA7">
          <w:rPr>
            <w:rFonts w:ascii="Times New Roman" w:hAnsi="Times New Roman" w:cs="Times New Roman"/>
            <w:sz w:val="24"/>
            <w:szCs w:val="24"/>
          </w:rPr>
          <w:t>пунктами "а"</w:t>
        </w:r>
      </w:hyperlink>
      <w:r w:rsidRPr="00EC0AA7">
        <w:rPr>
          <w:rFonts w:ascii="Times New Roman" w:hAnsi="Times New Roman" w:cs="Times New Roman"/>
          <w:sz w:val="24"/>
          <w:szCs w:val="24"/>
        </w:rPr>
        <w:t xml:space="preserve"> и </w:t>
      </w:r>
      <w:hyperlink w:anchor="Par16" w:history="1">
        <w:r w:rsidRPr="00EC0AA7">
          <w:rPr>
            <w:rFonts w:ascii="Times New Roman" w:hAnsi="Times New Roman" w:cs="Times New Roman"/>
            <w:sz w:val="24"/>
            <w:szCs w:val="24"/>
          </w:rPr>
          <w:t>"б" части пятой</w:t>
        </w:r>
      </w:hyperlink>
      <w:r w:rsidRPr="00EC0AA7">
        <w:rPr>
          <w:rFonts w:ascii="Times New Roman" w:hAnsi="Times New Roman" w:cs="Times New Roman"/>
          <w:sz w:val="24"/>
          <w:szCs w:val="24"/>
        </w:rPr>
        <w:t xml:space="preserve"> настоящей статьи, совершенные в особо крупном размере, -</w:t>
      </w:r>
    </w:p>
    <w:p w:rsidR="009E5F30" w:rsidRPr="00EC0AA7" w:rsidRDefault="009E5F30" w:rsidP="009E5F30">
      <w:pPr>
        <w:autoSpaceDE w:val="0"/>
        <w:autoSpaceDN w:val="0"/>
        <w:adjustRightInd w:val="0"/>
        <w:spacing w:after="0" w:line="240" w:lineRule="auto"/>
        <w:jc w:val="both"/>
        <w:rPr>
          <w:rFonts w:ascii="Times New Roman" w:hAnsi="Times New Roman" w:cs="Times New Roman"/>
          <w:sz w:val="24"/>
          <w:szCs w:val="24"/>
        </w:rPr>
      </w:pPr>
      <w:r w:rsidRPr="00EC0AA7">
        <w:rPr>
          <w:rFonts w:ascii="Times New Roman" w:hAnsi="Times New Roman" w:cs="Times New Roman"/>
          <w:sz w:val="24"/>
          <w:szCs w:val="24"/>
        </w:rPr>
        <w:t xml:space="preserve">(в ред. Федерального </w:t>
      </w:r>
      <w:hyperlink r:id="rId16" w:history="1">
        <w:r w:rsidRPr="00EC0AA7">
          <w:rPr>
            <w:rFonts w:ascii="Times New Roman" w:hAnsi="Times New Roman" w:cs="Times New Roman"/>
            <w:sz w:val="24"/>
            <w:szCs w:val="24"/>
          </w:rPr>
          <w:t>закона</w:t>
        </w:r>
      </w:hyperlink>
      <w:r w:rsidRPr="00EC0AA7">
        <w:rPr>
          <w:rFonts w:ascii="Times New Roman" w:hAnsi="Times New Roman" w:cs="Times New Roman"/>
          <w:sz w:val="24"/>
          <w:szCs w:val="24"/>
        </w:rPr>
        <w:t xml:space="preserve"> от 21.11.2011 N 329-ФЗ)</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bookmarkStart w:id="5" w:name="Par22"/>
      <w:bookmarkEnd w:id="5"/>
      <w:r w:rsidRPr="00EC0AA7">
        <w:rPr>
          <w:rFonts w:ascii="Times New Roman" w:hAnsi="Times New Roman" w:cs="Times New Roman"/>
          <w:sz w:val="24"/>
          <w:szCs w:val="24"/>
        </w:rPr>
        <w:t xml:space="preserve">Примечания. 1. Значительным размером взятки в настоящей статье, </w:t>
      </w:r>
      <w:hyperlink w:anchor="Par29" w:history="1">
        <w:r w:rsidRPr="00EC0AA7">
          <w:rPr>
            <w:rFonts w:ascii="Times New Roman" w:hAnsi="Times New Roman" w:cs="Times New Roman"/>
            <w:sz w:val="24"/>
            <w:szCs w:val="24"/>
          </w:rPr>
          <w:t>статьях 291</w:t>
        </w:r>
      </w:hyperlink>
      <w:r w:rsidRPr="00EC0AA7">
        <w:rPr>
          <w:rFonts w:ascii="Times New Roman" w:hAnsi="Times New Roman" w:cs="Times New Roman"/>
          <w:sz w:val="24"/>
          <w:szCs w:val="24"/>
        </w:rPr>
        <w:t xml:space="preserve"> и </w:t>
      </w:r>
      <w:hyperlink w:anchor="Par51" w:history="1">
        <w:r w:rsidRPr="00EC0AA7">
          <w:rPr>
            <w:rFonts w:ascii="Times New Roman" w:hAnsi="Times New Roman" w:cs="Times New Roman"/>
            <w:sz w:val="24"/>
            <w:szCs w:val="24"/>
          </w:rPr>
          <w:t>291.1</w:t>
        </w:r>
      </w:hyperlink>
      <w:r w:rsidRPr="00EC0AA7">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bookmarkStart w:id="6" w:name="Par23"/>
      <w:bookmarkEnd w:id="6"/>
      <w:r w:rsidRPr="00EC0AA7">
        <w:rPr>
          <w:rFonts w:ascii="Times New Roman" w:hAnsi="Times New Roman" w:cs="Times New Roman"/>
          <w:sz w:val="24"/>
          <w:szCs w:val="24"/>
        </w:rPr>
        <w:t xml:space="preserve">2. Под иностранным должностным лицом в настоящей статье, </w:t>
      </w:r>
      <w:hyperlink w:anchor="Par29" w:history="1">
        <w:r w:rsidRPr="00EC0AA7">
          <w:rPr>
            <w:rFonts w:ascii="Times New Roman" w:hAnsi="Times New Roman" w:cs="Times New Roman"/>
            <w:sz w:val="24"/>
            <w:szCs w:val="24"/>
          </w:rPr>
          <w:t>статьях 291</w:t>
        </w:r>
      </w:hyperlink>
      <w:r w:rsidRPr="00EC0AA7">
        <w:rPr>
          <w:rFonts w:ascii="Times New Roman" w:hAnsi="Times New Roman" w:cs="Times New Roman"/>
          <w:sz w:val="24"/>
          <w:szCs w:val="24"/>
        </w:rPr>
        <w:t xml:space="preserve"> и </w:t>
      </w:r>
      <w:hyperlink w:anchor="Par51" w:history="1">
        <w:r w:rsidRPr="00EC0AA7">
          <w:rPr>
            <w:rFonts w:ascii="Times New Roman" w:hAnsi="Times New Roman" w:cs="Times New Roman"/>
            <w:sz w:val="24"/>
            <w:szCs w:val="24"/>
          </w:rPr>
          <w:t>291.1</w:t>
        </w:r>
      </w:hyperlink>
      <w:r w:rsidRPr="00EC0AA7">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E5F30" w:rsidRPr="00EC0AA7" w:rsidRDefault="009E5F30" w:rsidP="009E5F30">
      <w:pPr>
        <w:autoSpaceDE w:val="0"/>
        <w:autoSpaceDN w:val="0"/>
        <w:adjustRightInd w:val="0"/>
        <w:spacing w:after="0" w:line="240" w:lineRule="auto"/>
        <w:jc w:val="both"/>
        <w:rPr>
          <w:rFonts w:ascii="Times New Roman" w:hAnsi="Times New Roman" w:cs="Times New Roman"/>
          <w:sz w:val="24"/>
          <w:szCs w:val="24"/>
        </w:rPr>
      </w:pPr>
    </w:p>
    <w:p w:rsidR="009E5F30" w:rsidRPr="00EC0AA7" w:rsidRDefault="009E5F30" w:rsidP="009E5F30">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7" w:name="Par29"/>
      <w:bookmarkEnd w:id="7"/>
      <w:r w:rsidRPr="00EC0AA7">
        <w:rPr>
          <w:rFonts w:ascii="Times New Roman" w:hAnsi="Times New Roman" w:cs="Times New Roman"/>
          <w:sz w:val="24"/>
          <w:szCs w:val="24"/>
        </w:rPr>
        <w:t>Статья 291. Дача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(в ред. Федерального </w:t>
      </w:r>
      <w:hyperlink r:id="rId17" w:history="1">
        <w:r w:rsidRPr="00EC0AA7">
          <w:rPr>
            <w:rFonts w:ascii="Times New Roman" w:hAnsi="Times New Roman" w:cs="Times New Roman"/>
            <w:sz w:val="24"/>
            <w:szCs w:val="24"/>
          </w:rPr>
          <w:t>закона</w:t>
        </w:r>
      </w:hyperlink>
      <w:r w:rsidRPr="00EC0AA7">
        <w:rPr>
          <w:rFonts w:ascii="Times New Roman" w:hAnsi="Times New Roman" w:cs="Times New Roman"/>
          <w:sz w:val="24"/>
          <w:szCs w:val="24"/>
        </w:rPr>
        <w:t xml:space="preserve"> от 04.05.2011 N 97-ФЗ)</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bookmarkStart w:id="8" w:name="Par33"/>
      <w:bookmarkEnd w:id="8"/>
      <w:r w:rsidRPr="00EC0AA7">
        <w:rPr>
          <w:rFonts w:ascii="Times New Roman" w:hAnsi="Times New Roman" w:cs="Times New Roman"/>
          <w:sz w:val="24"/>
          <w:szCs w:val="24"/>
        </w:rPr>
        <w:t xml:space="preserve">1. Дача взятки должностному лицу, </w:t>
      </w:r>
      <w:hyperlink w:anchor="Par23" w:history="1">
        <w:r w:rsidRPr="00EC0AA7">
          <w:rPr>
            <w:rFonts w:ascii="Times New Roman" w:hAnsi="Times New Roman" w:cs="Times New Roman"/>
            <w:sz w:val="24"/>
            <w:szCs w:val="24"/>
          </w:rPr>
          <w:t>иностранному должностному лицу</w:t>
        </w:r>
      </w:hyperlink>
      <w:r w:rsidRPr="00EC0AA7">
        <w:rPr>
          <w:rFonts w:ascii="Times New Roman" w:hAnsi="Times New Roman" w:cs="Times New Roman"/>
          <w:sz w:val="24"/>
          <w:szCs w:val="24"/>
        </w:rPr>
        <w:t xml:space="preserve"> либо </w:t>
      </w:r>
      <w:hyperlink w:anchor="Par23" w:history="1">
        <w:r w:rsidRPr="00EC0AA7">
          <w:rPr>
            <w:rFonts w:ascii="Times New Roman" w:hAnsi="Times New Roman" w:cs="Times New Roman"/>
            <w:sz w:val="24"/>
            <w:szCs w:val="24"/>
          </w:rPr>
          <w:t>должностному лицу публичной международной организации</w:t>
        </w:r>
      </w:hyperlink>
      <w:r w:rsidRPr="00EC0AA7">
        <w:rPr>
          <w:rFonts w:ascii="Times New Roman" w:hAnsi="Times New Roman" w:cs="Times New Roman"/>
          <w:sz w:val="24"/>
          <w:szCs w:val="24"/>
        </w:rPr>
        <w:t xml:space="preserve"> лично или через посредника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E5F30" w:rsidRPr="00EC0AA7" w:rsidRDefault="009E5F30" w:rsidP="009E5F30">
      <w:pPr>
        <w:autoSpaceDE w:val="0"/>
        <w:autoSpaceDN w:val="0"/>
        <w:adjustRightInd w:val="0"/>
        <w:spacing w:after="0" w:line="240" w:lineRule="auto"/>
        <w:jc w:val="both"/>
        <w:rPr>
          <w:rFonts w:ascii="Times New Roman" w:hAnsi="Times New Roman" w:cs="Times New Roman"/>
          <w:sz w:val="24"/>
          <w:szCs w:val="24"/>
        </w:rPr>
      </w:pPr>
      <w:r w:rsidRPr="00EC0AA7">
        <w:rPr>
          <w:rFonts w:ascii="Times New Roman" w:hAnsi="Times New Roman" w:cs="Times New Roman"/>
          <w:sz w:val="24"/>
          <w:szCs w:val="24"/>
        </w:rPr>
        <w:t xml:space="preserve">(в ред. Федерального </w:t>
      </w:r>
      <w:hyperlink r:id="rId18" w:history="1">
        <w:r w:rsidRPr="00EC0AA7">
          <w:rPr>
            <w:rFonts w:ascii="Times New Roman" w:hAnsi="Times New Roman" w:cs="Times New Roman"/>
            <w:sz w:val="24"/>
            <w:szCs w:val="24"/>
          </w:rPr>
          <w:t>закона</w:t>
        </w:r>
      </w:hyperlink>
      <w:r w:rsidRPr="00EC0AA7">
        <w:rPr>
          <w:rFonts w:ascii="Times New Roman" w:hAnsi="Times New Roman" w:cs="Times New Roman"/>
          <w:sz w:val="24"/>
          <w:szCs w:val="24"/>
        </w:rPr>
        <w:t xml:space="preserve"> от 07.12.2011 N 420-ФЗ)</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bookmarkStart w:id="9" w:name="Par38"/>
      <w:bookmarkEnd w:id="9"/>
      <w:r w:rsidRPr="00EC0AA7">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lastRenderedPageBreak/>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bookmarkStart w:id="10" w:name="Par40"/>
      <w:bookmarkEnd w:id="10"/>
      <w:r w:rsidRPr="00EC0AA7">
        <w:rPr>
          <w:rFonts w:ascii="Times New Roman" w:hAnsi="Times New Roman" w:cs="Times New Roman"/>
          <w:sz w:val="24"/>
          <w:szCs w:val="24"/>
        </w:rPr>
        <w:t xml:space="preserve">4. Деяния, предусмотренные </w:t>
      </w:r>
      <w:hyperlink w:anchor="Par33" w:history="1">
        <w:r w:rsidRPr="00EC0AA7">
          <w:rPr>
            <w:rFonts w:ascii="Times New Roman" w:hAnsi="Times New Roman" w:cs="Times New Roman"/>
            <w:sz w:val="24"/>
            <w:szCs w:val="24"/>
          </w:rPr>
          <w:t>частями первой</w:t>
        </w:r>
      </w:hyperlink>
      <w:r w:rsidRPr="00EC0AA7">
        <w:rPr>
          <w:rFonts w:ascii="Times New Roman" w:hAnsi="Times New Roman" w:cs="Times New Roman"/>
          <w:sz w:val="24"/>
          <w:szCs w:val="24"/>
        </w:rPr>
        <w:t xml:space="preserve"> - </w:t>
      </w:r>
      <w:hyperlink w:anchor="Par38" w:history="1">
        <w:r w:rsidRPr="00EC0AA7">
          <w:rPr>
            <w:rFonts w:ascii="Times New Roman" w:hAnsi="Times New Roman" w:cs="Times New Roman"/>
            <w:sz w:val="24"/>
            <w:szCs w:val="24"/>
          </w:rPr>
          <w:t>третьей</w:t>
        </w:r>
      </w:hyperlink>
      <w:r w:rsidRPr="00EC0AA7">
        <w:rPr>
          <w:rFonts w:ascii="Times New Roman" w:hAnsi="Times New Roman" w:cs="Times New Roman"/>
          <w:sz w:val="24"/>
          <w:szCs w:val="24"/>
        </w:rPr>
        <w:t xml:space="preserve"> настоящей статьи, если они совершены:</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а) группой лиц по предварительному сговору или организованной группой;</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б) в крупном размере,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5. Деяния, предусмотренные </w:t>
      </w:r>
      <w:hyperlink w:anchor="Par33" w:history="1">
        <w:r w:rsidRPr="00EC0AA7">
          <w:rPr>
            <w:rFonts w:ascii="Times New Roman" w:hAnsi="Times New Roman" w:cs="Times New Roman"/>
            <w:sz w:val="24"/>
            <w:szCs w:val="24"/>
          </w:rPr>
          <w:t>частями первой</w:t>
        </w:r>
      </w:hyperlink>
      <w:r w:rsidRPr="00EC0AA7">
        <w:rPr>
          <w:rFonts w:ascii="Times New Roman" w:hAnsi="Times New Roman" w:cs="Times New Roman"/>
          <w:sz w:val="24"/>
          <w:szCs w:val="24"/>
        </w:rPr>
        <w:t xml:space="preserve"> - </w:t>
      </w:r>
      <w:hyperlink w:anchor="Par40" w:history="1">
        <w:r w:rsidRPr="00EC0AA7">
          <w:rPr>
            <w:rFonts w:ascii="Times New Roman" w:hAnsi="Times New Roman" w:cs="Times New Roman"/>
            <w:sz w:val="24"/>
            <w:szCs w:val="24"/>
          </w:rPr>
          <w:t>четвертой</w:t>
        </w:r>
      </w:hyperlink>
      <w:r w:rsidRPr="00EC0AA7">
        <w:rPr>
          <w:rFonts w:ascii="Times New Roman" w:hAnsi="Times New Roman" w:cs="Times New Roman"/>
          <w:sz w:val="24"/>
          <w:szCs w:val="24"/>
        </w:rPr>
        <w:t xml:space="preserve"> настоящей статьи, совершенные в особо крупном размере,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p>
    <w:p w:rsidR="009E5F30" w:rsidRPr="00EC0AA7" w:rsidRDefault="009E5F30" w:rsidP="009E5F3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C0AA7">
        <w:rPr>
          <w:rFonts w:ascii="Times New Roman" w:hAnsi="Times New Roman" w:cs="Times New Roman"/>
          <w:sz w:val="24"/>
          <w:szCs w:val="24"/>
        </w:rPr>
        <w:t>Статья 291.1. Посредничество во взяточничестве</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(введена Федеральным </w:t>
      </w:r>
      <w:hyperlink r:id="rId19" w:history="1">
        <w:r w:rsidRPr="00EC0AA7">
          <w:rPr>
            <w:rFonts w:ascii="Times New Roman" w:hAnsi="Times New Roman" w:cs="Times New Roman"/>
            <w:sz w:val="24"/>
            <w:szCs w:val="24"/>
          </w:rPr>
          <w:t>законом</w:t>
        </w:r>
      </w:hyperlink>
      <w:r w:rsidRPr="00EC0AA7">
        <w:rPr>
          <w:rFonts w:ascii="Times New Roman" w:hAnsi="Times New Roman" w:cs="Times New Roman"/>
          <w:sz w:val="24"/>
          <w:szCs w:val="24"/>
        </w:rPr>
        <w:t xml:space="preserve"> от 04.05.2011 N 97-ФЗ)</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22" w:history="1">
        <w:r w:rsidRPr="00EC0AA7">
          <w:rPr>
            <w:rFonts w:ascii="Times New Roman" w:hAnsi="Times New Roman" w:cs="Times New Roman"/>
            <w:sz w:val="24"/>
            <w:szCs w:val="24"/>
          </w:rPr>
          <w:t>значительном размере</w:t>
        </w:r>
      </w:hyperlink>
      <w:r w:rsidRPr="00EC0AA7">
        <w:rPr>
          <w:rFonts w:ascii="Times New Roman" w:hAnsi="Times New Roman" w:cs="Times New Roman"/>
          <w:sz w:val="24"/>
          <w:szCs w:val="24"/>
        </w:rPr>
        <w:t>,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3. Посредничество во взяточничестве, совершенное:</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а) группой лиц по предварительному сговору или организованной группой;</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б) в </w:t>
      </w:r>
      <w:hyperlink w:anchor="Par22" w:history="1">
        <w:r w:rsidRPr="00EC0AA7">
          <w:rPr>
            <w:rFonts w:ascii="Times New Roman" w:hAnsi="Times New Roman" w:cs="Times New Roman"/>
            <w:sz w:val="24"/>
            <w:szCs w:val="24"/>
          </w:rPr>
          <w:t>крупном размере</w:t>
        </w:r>
      </w:hyperlink>
      <w:r w:rsidRPr="00EC0AA7">
        <w:rPr>
          <w:rFonts w:ascii="Times New Roman" w:hAnsi="Times New Roman" w:cs="Times New Roman"/>
          <w:sz w:val="24"/>
          <w:szCs w:val="24"/>
        </w:rPr>
        <w:t>,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4. Посредничество во взяточничестве, совершенное в </w:t>
      </w:r>
      <w:hyperlink w:anchor="Par22" w:history="1">
        <w:r w:rsidRPr="00EC0AA7">
          <w:rPr>
            <w:rFonts w:ascii="Times New Roman" w:hAnsi="Times New Roman" w:cs="Times New Roman"/>
            <w:sz w:val="24"/>
            <w:szCs w:val="24"/>
          </w:rPr>
          <w:t>особо крупном размере</w:t>
        </w:r>
      </w:hyperlink>
      <w:r w:rsidRPr="00EC0AA7">
        <w:rPr>
          <w:rFonts w:ascii="Times New Roman" w:hAnsi="Times New Roman" w:cs="Times New Roman"/>
          <w:sz w:val="24"/>
          <w:szCs w:val="24"/>
        </w:rPr>
        <w:t>,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lastRenderedPageBreak/>
        <w:t>5. Обещание или предложение посредничества во взяточничестве -</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9E5F30" w:rsidRPr="00EC0AA7" w:rsidRDefault="009E5F30" w:rsidP="009E5F30">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0" w:history="1">
        <w:r w:rsidRPr="00EC0AA7">
          <w:rPr>
            <w:rFonts w:ascii="Times New Roman" w:hAnsi="Times New Roman" w:cs="Times New Roman"/>
            <w:sz w:val="24"/>
            <w:szCs w:val="24"/>
          </w:rPr>
          <w:t>добровольно</w:t>
        </w:r>
      </w:hyperlink>
      <w:r w:rsidRPr="00EC0AA7">
        <w:rPr>
          <w:rFonts w:ascii="Times New Roman" w:hAnsi="Times New Roman" w:cs="Times New Roman"/>
          <w:sz w:val="24"/>
          <w:szCs w:val="24"/>
        </w:rPr>
        <w:t xml:space="preserve"> сообщило органу, имеющему право возбудить уголовное дело, о посредничестве во взяточничестве.</w:t>
      </w:r>
    </w:p>
    <w:p w:rsidR="00B100BB" w:rsidRPr="00EC0AA7" w:rsidRDefault="00B100BB" w:rsidP="00B100BB">
      <w:pPr>
        <w:spacing w:after="0" w:line="240" w:lineRule="auto"/>
        <w:rPr>
          <w:rFonts w:ascii="Times New Roman" w:eastAsia="Times New Roman" w:hAnsi="Times New Roman" w:cs="Times New Roman"/>
          <w:sz w:val="24"/>
          <w:szCs w:val="24"/>
          <w:lang w:eastAsia="ru-RU"/>
        </w:rPr>
      </w:pPr>
    </w:p>
    <w:p w:rsidR="00012D53" w:rsidRPr="00EC0AA7" w:rsidRDefault="00012D53" w:rsidP="00012D53">
      <w:pPr>
        <w:spacing w:after="0" w:line="240" w:lineRule="auto"/>
        <w:jc w:val="center"/>
        <w:rPr>
          <w:rFonts w:ascii="Times New Roman" w:eastAsia="Times New Roman" w:hAnsi="Times New Roman" w:cs="Times New Roman"/>
          <w:sz w:val="24"/>
          <w:szCs w:val="24"/>
          <w:lang w:eastAsia="ru-RU"/>
        </w:rPr>
      </w:pPr>
    </w:p>
    <w:p w:rsidR="00546097" w:rsidRPr="00EC0AA7" w:rsidRDefault="00D929B8" w:rsidP="00D929B8">
      <w:pPr>
        <w:spacing w:after="0" w:line="240" w:lineRule="auto"/>
        <w:jc w:val="both"/>
        <w:rPr>
          <w:rFonts w:ascii="Times New Roman" w:eastAsia="Times New Roman" w:hAnsi="Times New Roman" w:cs="Times New Roman"/>
          <w:b/>
          <w:sz w:val="24"/>
          <w:szCs w:val="24"/>
          <w:lang w:eastAsia="ru-RU"/>
        </w:rPr>
      </w:pPr>
      <w:r w:rsidRPr="00EC0AA7">
        <w:rPr>
          <w:rFonts w:ascii="Times New Roman" w:eastAsia="Times New Roman" w:hAnsi="Times New Roman" w:cs="Times New Roman"/>
          <w:b/>
          <w:sz w:val="24"/>
          <w:szCs w:val="24"/>
          <w:lang w:eastAsia="ru-RU"/>
        </w:rPr>
        <w:t>2</w:t>
      </w:r>
      <w:r w:rsidR="00546097" w:rsidRPr="00EC0AA7">
        <w:rPr>
          <w:rFonts w:ascii="Times New Roman" w:eastAsia="Times New Roman" w:hAnsi="Times New Roman" w:cs="Times New Roman"/>
          <w:b/>
          <w:sz w:val="24"/>
          <w:szCs w:val="24"/>
          <w:lang w:eastAsia="ru-RU"/>
        </w:rPr>
        <w:t xml:space="preserve">. Выдержки из Кодекса </w:t>
      </w:r>
      <w:r w:rsidR="006F24C9" w:rsidRPr="00EC0AA7">
        <w:rPr>
          <w:rFonts w:ascii="Times New Roman" w:eastAsia="Times New Roman" w:hAnsi="Times New Roman" w:cs="Times New Roman"/>
          <w:b/>
          <w:sz w:val="24"/>
          <w:szCs w:val="24"/>
          <w:lang w:eastAsia="ru-RU"/>
        </w:rPr>
        <w:t xml:space="preserve">Российской Федерации </w:t>
      </w:r>
      <w:r w:rsidR="00546097" w:rsidRPr="00EC0AA7">
        <w:rPr>
          <w:rFonts w:ascii="Times New Roman" w:eastAsia="Times New Roman" w:hAnsi="Times New Roman" w:cs="Times New Roman"/>
          <w:b/>
          <w:sz w:val="24"/>
          <w:szCs w:val="24"/>
          <w:lang w:eastAsia="ru-RU"/>
        </w:rPr>
        <w:t xml:space="preserve">об административных правонарушениях </w:t>
      </w:r>
    </w:p>
    <w:p w:rsidR="00012D53" w:rsidRPr="00EC0AA7" w:rsidRDefault="00012D53" w:rsidP="00546097">
      <w:pPr>
        <w:spacing w:after="0" w:line="240" w:lineRule="auto"/>
        <w:rPr>
          <w:rFonts w:ascii="Times New Roman" w:eastAsia="Times New Roman" w:hAnsi="Times New Roman" w:cs="Times New Roman"/>
          <w:sz w:val="24"/>
          <w:szCs w:val="24"/>
          <w:lang w:eastAsia="ru-RU"/>
        </w:rPr>
      </w:pPr>
    </w:p>
    <w:p w:rsidR="00973627" w:rsidRPr="00EC0AA7" w:rsidRDefault="00973627" w:rsidP="0097362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C0AA7">
        <w:rPr>
          <w:rFonts w:ascii="Times New Roman" w:hAnsi="Times New Roman" w:cs="Times New Roman"/>
          <w:sz w:val="24"/>
          <w:szCs w:val="24"/>
        </w:rPr>
        <w:t>Статья 19.28. Незаконное вознаграждение от имени юридического лица</w:t>
      </w: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(в ред. Федерального </w:t>
      </w:r>
      <w:hyperlink r:id="rId21" w:history="1">
        <w:r w:rsidRPr="00EC0AA7">
          <w:rPr>
            <w:rFonts w:ascii="Times New Roman" w:hAnsi="Times New Roman" w:cs="Times New Roman"/>
            <w:sz w:val="24"/>
            <w:szCs w:val="24"/>
          </w:rPr>
          <w:t>закона</w:t>
        </w:r>
      </w:hyperlink>
      <w:r w:rsidRPr="00EC0AA7">
        <w:rPr>
          <w:rFonts w:ascii="Times New Roman" w:hAnsi="Times New Roman" w:cs="Times New Roman"/>
          <w:sz w:val="24"/>
          <w:szCs w:val="24"/>
        </w:rPr>
        <w:t xml:space="preserve"> от 04.05.2011 N 97-ФЗ)</w:t>
      </w: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2. Действия, предусмотренные </w:t>
      </w:r>
      <w:hyperlink w:anchor="Par4" w:history="1">
        <w:r w:rsidRPr="00EC0AA7">
          <w:rPr>
            <w:rFonts w:ascii="Times New Roman" w:hAnsi="Times New Roman" w:cs="Times New Roman"/>
            <w:sz w:val="24"/>
            <w:szCs w:val="24"/>
          </w:rPr>
          <w:t>частью 1</w:t>
        </w:r>
      </w:hyperlink>
      <w:r w:rsidRPr="00EC0AA7">
        <w:rPr>
          <w:rFonts w:ascii="Times New Roman" w:hAnsi="Times New Roman" w:cs="Times New Roman"/>
          <w:sz w:val="24"/>
          <w:szCs w:val="24"/>
        </w:rPr>
        <w:t xml:space="preserve"> настоящей статьи, совершенные в крупном размере, -</w:t>
      </w: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3. Действия, предусмотренные </w:t>
      </w:r>
      <w:hyperlink w:anchor="Par4" w:history="1">
        <w:r w:rsidRPr="00EC0AA7">
          <w:rPr>
            <w:rFonts w:ascii="Times New Roman" w:hAnsi="Times New Roman" w:cs="Times New Roman"/>
            <w:sz w:val="24"/>
            <w:szCs w:val="24"/>
          </w:rPr>
          <w:t>частью 1</w:t>
        </w:r>
      </w:hyperlink>
      <w:r w:rsidRPr="00EC0AA7">
        <w:rPr>
          <w:rFonts w:ascii="Times New Roman" w:hAnsi="Times New Roman" w:cs="Times New Roman"/>
          <w:sz w:val="24"/>
          <w:szCs w:val="24"/>
        </w:rPr>
        <w:t xml:space="preserve"> настоящей статьи, совершенные в особо крупном размере, -</w:t>
      </w: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EC0AA7">
        <w:rPr>
          <w:rFonts w:ascii="Times New Roman" w:hAnsi="Times New Roman" w:cs="Times New Roman"/>
          <w:sz w:val="24"/>
          <w:szCs w:val="24"/>
        </w:rPr>
        <w:lastRenderedPageBreak/>
        <w:t>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Примечания:</w:t>
      </w: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1. В настоящей статье под должностным лицом понимаются лица, указанные в </w:t>
      </w:r>
      <w:hyperlink r:id="rId22" w:history="1">
        <w:r w:rsidRPr="00EC0AA7">
          <w:rPr>
            <w:rFonts w:ascii="Times New Roman" w:hAnsi="Times New Roman" w:cs="Times New Roman"/>
            <w:sz w:val="24"/>
            <w:szCs w:val="24"/>
          </w:rPr>
          <w:t>примечаниях 1</w:t>
        </w:r>
      </w:hyperlink>
      <w:r w:rsidRPr="00EC0AA7">
        <w:rPr>
          <w:rFonts w:ascii="Times New Roman" w:hAnsi="Times New Roman" w:cs="Times New Roman"/>
          <w:sz w:val="24"/>
          <w:szCs w:val="24"/>
        </w:rPr>
        <w:t xml:space="preserve"> - </w:t>
      </w:r>
      <w:hyperlink r:id="rId23" w:history="1">
        <w:r w:rsidRPr="00EC0AA7">
          <w:rPr>
            <w:rFonts w:ascii="Times New Roman" w:hAnsi="Times New Roman" w:cs="Times New Roman"/>
            <w:sz w:val="24"/>
            <w:szCs w:val="24"/>
          </w:rPr>
          <w:t>3 к статье 285</w:t>
        </w:r>
      </w:hyperlink>
      <w:r w:rsidRPr="00EC0AA7">
        <w:rPr>
          <w:rFonts w:ascii="Times New Roman" w:hAnsi="Times New Roman" w:cs="Times New Roman"/>
          <w:sz w:val="24"/>
          <w:szCs w:val="24"/>
        </w:rPr>
        <w:t xml:space="preserve"> Уголовного кодекса Российской Федерации.</w:t>
      </w: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4" w:history="1">
        <w:r w:rsidRPr="00EC0AA7">
          <w:rPr>
            <w:rFonts w:ascii="Times New Roman" w:hAnsi="Times New Roman" w:cs="Times New Roman"/>
            <w:sz w:val="24"/>
            <w:szCs w:val="24"/>
          </w:rPr>
          <w:t>примечании 1 к статье 201</w:t>
        </w:r>
      </w:hyperlink>
      <w:r w:rsidRPr="00EC0AA7">
        <w:rPr>
          <w:rFonts w:ascii="Times New Roman" w:hAnsi="Times New Roman" w:cs="Times New Roman"/>
          <w:sz w:val="24"/>
          <w:szCs w:val="24"/>
        </w:rPr>
        <w:t xml:space="preserve"> Уголовного кодекса Российской Федерации.</w:t>
      </w: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73627" w:rsidRPr="00EC0AA7" w:rsidRDefault="00973627" w:rsidP="00973627">
      <w:pPr>
        <w:autoSpaceDE w:val="0"/>
        <w:autoSpaceDN w:val="0"/>
        <w:adjustRightInd w:val="0"/>
        <w:spacing w:after="0" w:line="240" w:lineRule="auto"/>
        <w:ind w:firstLine="540"/>
        <w:jc w:val="both"/>
        <w:rPr>
          <w:rFonts w:ascii="Times New Roman" w:hAnsi="Times New Roman" w:cs="Times New Roman"/>
          <w:sz w:val="24"/>
          <w:szCs w:val="24"/>
        </w:rPr>
      </w:pPr>
      <w:r w:rsidRPr="00EC0AA7">
        <w:rPr>
          <w:rFonts w:ascii="Times New Roman" w:hAnsi="Times New Roman" w:cs="Times New Roman"/>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46097" w:rsidRPr="00EC0AA7" w:rsidRDefault="00546097" w:rsidP="00546097">
      <w:pPr>
        <w:spacing w:after="0" w:line="240" w:lineRule="auto"/>
        <w:rPr>
          <w:rFonts w:ascii="Times New Roman" w:eastAsia="Times New Roman" w:hAnsi="Times New Roman" w:cs="Times New Roman"/>
          <w:sz w:val="24"/>
          <w:szCs w:val="24"/>
          <w:lang w:eastAsia="ru-RU"/>
        </w:rPr>
      </w:pPr>
    </w:p>
    <w:p w:rsidR="00546097" w:rsidRPr="00EC0AA7" w:rsidRDefault="00546097" w:rsidP="00546097">
      <w:pPr>
        <w:spacing w:after="0" w:line="240" w:lineRule="auto"/>
        <w:rPr>
          <w:rFonts w:ascii="Times New Roman" w:eastAsia="Times New Roman" w:hAnsi="Times New Roman" w:cs="Times New Roman"/>
          <w:sz w:val="24"/>
          <w:szCs w:val="24"/>
          <w:lang w:eastAsia="ru-RU"/>
        </w:rPr>
      </w:pPr>
    </w:p>
    <w:p w:rsidR="00012D53" w:rsidRPr="00EC0AA7" w:rsidRDefault="00012D53" w:rsidP="00012D53">
      <w:pPr>
        <w:spacing w:after="0" w:line="240" w:lineRule="auto"/>
        <w:jc w:val="center"/>
        <w:rPr>
          <w:rFonts w:ascii="Times New Roman" w:eastAsia="Times New Roman" w:hAnsi="Times New Roman" w:cs="Times New Roman"/>
          <w:sz w:val="24"/>
          <w:szCs w:val="24"/>
          <w:lang w:eastAsia="ru-RU"/>
        </w:rPr>
      </w:pPr>
    </w:p>
    <w:p w:rsidR="006F24C9" w:rsidRPr="00EC0AA7" w:rsidRDefault="006F24C9" w:rsidP="006F24C9">
      <w:pPr>
        <w:spacing w:after="0" w:line="240" w:lineRule="auto"/>
        <w:jc w:val="center"/>
        <w:rPr>
          <w:rFonts w:ascii="Times New Roman" w:eastAsia="Times New Roman" w:hAnsi="Times New Roman" w:cs="Times New Roman"/>
          <w:b/>
          <w:sz w:val="24"/>
          <w:szCs w:val="24"/>
          <w:lang w:eastAsia="ru-RU"/>
        </w:rPr>
      </w:pPr>
      <w:r w:rsidRPr="00EC0AA7">
        <w:rPr>
          <w:rFonts w:ascii="Times New Roman" w:eastAsia="Times New Roman" w:hAnsi="Times New Roman" w:cs="Times New Roman"/>
          <w:b/>
          <w:sz w:val="24"/>
          <w:szCs w:val="24"/>
          <w:lang w:val="en-US" w:eastAsia="ru-RU"/>
        </w:rPr>
        <w:t>II</w:t>
      </w:r>
      <w:r w:rsidRPr="00EC0AA7">
        <w:rPr>
          <w:rFonts w:ascii="Times New Roman" w:eastAsia="Times New Roman" w:hAnsi="Times New Roman" w:cs="Times New Roman"/>
          <w:b/>
          <w:sz w:val="24"/>
          <w:szCs w:val="24"/>
          <w:lang w:eastAsia="ru-RU"/>
        </w:rPr>
        <w:t>. Судебная практика по делам о взяточничестве и ины</w:t>
      </w:r>
      <w:r w:rsidR="00F47F00" w:rsidRPr="00EC0AA7">
        <w:rPr>
          <w:rFonts w:ascii="Times New Roman" w:eastAsia="Times New Roman" w:hAnsi="Times New Roman" w:cs="Times New Roman"/>
          <w:b/>
          <w:sz w:val="24"/>
          <w:szCs w:val="24"/>
          <w:lang w:eastAsia="ru-RU"/>
        </w:rPr>
        <w:t>м</w:t>
      </w:r>
      <w:r w:rsidRPr="00EC0AA7">
        <w:rPr>
          <w:rFonts w:ascii="Times New Roman" w:eastAsia="Times New Roman" w:hAnsi="Times New Roman" w:cs="Times New Roman"/>
          <w:b/>
          <w:sz w:val="24"/>
          <w:szCs w:val="24"/>
          <w:lang w:eastAsia="ru-RU"/>
        </w:rPr>
        <w:t xml:space="preserve"> коррупционны</w:t>
      </w:r>
      <w:r w:rsidR="00F47F00" w:rsidRPr="00EC0AA7">
        <w:rPr>
          <w:rFonts w:ascii="Times New Roman" w:eastAsia="Times New Roman" w:hAnsi="Times New Roman" w:cs="Times New Roman"/>
          <w:b/>
          <w:sz w:val="24"/>
          <w:szCs w:val="24"/>
          <w:lang w:eastAsia="ru-RU"/>
        </w:rPr>
        <w:t xml:space="preserve">м </w:t>
      </w:r>
      <w:r w:rsidRPr="00EC0AA7">
        <w:rPr>
          <w:rFonts w:ascii="Times New Roman" w:eastAsia="Times New Roman" w:hAnsi="Times New Roman" w:cs="Times New Roman"/>
          <w:b/>
          <w:sz w:val="24"/>
          <w:szCs w:val="24"/>
          <w:lang w:eastAsia="ru-RU"/>
        </w:rPr>
        <w:t>преступления</w:t>
      </w:r>
      <w:r w:rsidR="00F47F00" w:rsidRPr="00EC0AA7">
        <w:rPr>
          <w:rFonts w:ascii="Times New Roman" w:eastAsia="Times New Roman" w:hAnsi="Times New Roman" w:cs="Times New Roman"/>
          <w:b/>
          <w:sz w:val="24"/>
          <w:szCs w:val="24"/>
          <w:lang w:eastAsia="ru-RU"/>
        </w:rPr>
        <w:t>м</w:t>
      </w:r>
    </w:p>
    <w:p w:rsidR="00012D53" w:rsidRPr="00EC0AA7" w:rsidRDefault="00012D53" w:rsidP="00012D53">
      <w:pPr>
        <w:spacing w:after="0" w:line="240" w:lineRule="auto"/>
        <w:jc w:val="center"/>
        <w:rPr>
          <w:rFonts w:ascii="Times New Roman" w:eastAsia="Times New Roman" w:hAnsi="Times New Roman" w:cs="Times New Roman"/>
          <w:sz w:val="24"/>
          <w:szCs w:val="24"/>
          <w:lang w:eastAsia="ru-RU"/>
        </w:rPr>
      </w:pPr>
    </w:p>
    <w:p w:rsidR="00012D53" w:rsidRPr="00EC0AA7" w:rsidRDefault="00012D53" w:rsidP="00012D53">
      <w:pPr>
        <w:spacing w:after="0" w:line="240" w:lineRule="auto"/>
        <w:rPr>
          <w:rFonts w:ascii="Times New Roman" w:eastAsia="Times New Roman" w:hAnsi="Times New Roman" w:cs="Times New Roman"/>
          <w:sz w:val="24"/>
          <w:szCs w:val="24"/>
          <w:lang w:eastAsia="ru-RU"/>
        </w:rPr>
      </w:pPr>
    </w:p>
    <w:p w:rsidR="00012D53" w:rsidRPr="00012D53" w:rsidRDefault="008E21C7" w:rsidP="006F24C9">
      <w:pPr>
        <w:spacing w:after="0" w:line="240" w:lineRule="auto"/>
        <w:ind w:firstLine="708"/>
        <w:jc w:val="both"/>
        <w:rPr>
          <w:rFonts w:ascii="Times New Roman" w:eastAsia="Times New Roman" w:hAnsi="Times New Roman" w:cs="Times New Roman"/>
          <w:sz w:val="24"/>
          <w:szCs w:val="24"/>
          <w:lang w:eastAsia="ru-RU"/>
        </w:rPr>
      </w:pPr>
      <w:hyperlink r:id="rId25" w:history="1">
        <w:r w:rsidR="00012D53" w:rsidRPr="00012D53">
          <w:rPr>
            <w:rFonts w:ascii="Times New Roman" w:eastAsia="Times New Roman" w:hAnsi="Times New Roman" w:cs="Times New Roman"/>
            <w:sz w:val="24"/>
            <w:szCs w:val="24"/>
            <w:lang w:eastAsia="ru-RU"/>
          </w:rPr>
          <w:t xml:space="preserve">Постановление Пленума Верховного Суда Российской Федерации от 10 февраля 2000 г. № 6 </w:t>
        </w:r>
        <w:r w:rsidR="006F24C9" w:rsidRPr="00EC0AA7">
          <w:rPr>
            <w:rFonts w:ascii="Times New Roman" w:eastAsia="Times New Roman" w:hAnsi="Times New Roman" w:cs="Times New Roman"/>
            <w:sz w:val="24"/>
            <w:szCs w:val="24"/>
            <w:lang w:eastAsia="ru-RU"/>
          </w:rPr>
          <w:t>«</w:t>
        </w:r>
        <w:r w:rsidR="00012D53" w:rsidRPr="00012D53">
          <w:rPr>
            <w:rFonts w:ascii="Times New Roman" w:eastAsia="Times New Roman" w:hAnsi="Times New Roman" w:cs="Times New Roman"/>
            <w:sz w:val="24"/>
            <w:szCs w:val="24"/>
            <w:lang w:eastAsia="ru-RU"/>
          </w:rPr>
          <w:t>О судебной практике по делам о взяточничестве и коммерческом подкупе</w:t>
        </w:r>
        <w:r w:rsidR="006F24C9" w:rsidRPr="00EC0AA7">
          <w:rPr>
            <w:rFonts w:ascii="Times New Roman" w:eastAsia="Times New Roman" w:hAnsi="Times New Roman" w:cs="Times New Roman"/>
            <w:sz w:val="24"/>
            <w:szCs w:val="24"/>
            <w:lang w:eastAsia="ru-RU"/>
          </w:rPr>
          <w:t>»</w:t>
        </w:r>
        <w:r w:rsidR="00012D53" w:rsidRPr="00012D53">
          <w:rPr>
            <w:rFonts w:ascii="Times New Roman" w:eastAsia="Times New Roman" w:hAnsi="Times New Roman" w:cs="Times New Roman"/>
            <w:sz w:val="24"/>
            <w:szCs w:val="24"/>
            <w:lang w:eastAsia="ru-RU"/>
          </w:rPr>
          <w:t xml:space="preserve">. </w:t>
        </w:r>
      </w:hyperlink>
    </w:p>
    <w:p w:rsidR="00012D53" w:rsidRPr="00EC0AA7" w:rsidRDefault="008E21C7" w:rsidP="006F24C9">
      <w:pPr>
        <w:spacing w:after="0" w:line="240" w:lineRule="auto"/>
        <w:ind w:firstLine="708"/>
        <w:jc w:val="both"/>
        <w:rPr>
          <w:rFonts w:ascii="Times New Roman" w:eastAsia="Times New Roman" w:hAnsi="Times New Roman" w:cs="Times New Roman"/>
          <w:sz w:val="24"/>
          <w:szCs w:val="24"/>
          <w:lang w:eastAsia="ru-RU"/>
        </w:rPr>
      </w:pPr>
      <w:hyperlink r:id="rId26" w:history="1">
        <w:r w:rsidR="00012D53" w:rsidRPr="00012D53">
          <w:rPr>
            <w:rFonts w:ascii="Times New Roman" w:eastAsia="Times New Roman" w:hAnsi="Times New Roman" w:cs="Times New Roman"/>
            <w:sz w:val="24"/>
            <w:szCs w:val="24"/>
            <w:lang w:eastAsia="ru-RU"/>
          </w:rPr>
          <w:t xml:space="preserve">Постановление Пленума Верховного Суда Российской Федерации от 22 мая 2012 г. № 7 </w:t>
        </w:r>
        <w:r w:rsidR="006F24C9" w:rsidRPr="00EC0AA7">
          <w:rPr>
            <w:rFonts w:ascii="Times New Roman" w:eastAsia="Times New Roman" w:hAnsi="Times New Roman" w:cs="Times New Roman"/>
            <w:sz w:val="24"/>
            <w:szCs w:val="24"/>
            <w:lang w:eastAsia="ru-RU"/>
          </w:rPr>
          <w:t>«</w:t>
        </w:r>
        <w:r w:rsidR="00012D53" w:rsidRPr="00012D53">
          <w:rPr>
            <w:rFonts w:ascii="Times New Roman" w:eastAsia="Times New Roman" w:hAnsi="Times New Roman" w:cs="Times New Roman"/>
            <w:sz w:val="24"/>
            <w:szCs w:val="24"/>
            <w:lang w:eastAsia="ru-RU"/>
          </w:rPr>
          <w:t xml:space="preserve">О внесении изменений в постановление Пленума Верховного Суда Российской Федерации от 10 февраля 2000 г. № 6 </w:t>
        </w:r>
        <w:r w:rsidR="006F24C9" w:rsidRPr="00EC0AA7">
          <w:rPr>
            <w:rFonts w:ascii="Times New Roman" w:eastAsia="Times New Roman" w:hAnsi="Times New Roman" w:cs="Times New Roman"/>
            <w:sz w:val="24"/>
            <w:szCs w:val="24"/>
            <w:lang w:eastAsia="ru-RU"/>
          </w:rPr>
          <w:t>«</w:t>
        </w:r>
        <w:r w:rsidR="00012D53" w:rsidRPr="00012D53">
          <w:rPr>
            <w:rFonts w:ascii="Times New Roman" w:eastAsia="Times New Roman" w:hAnsi="Times New Roman" w:cs="Times New Roman"/>
            <w:sz w:val="24"/>
            <w:szCs w:val="24"/>
            <w:lang w:eastAsia="ru-RU"/>
          </w:rPr>
          <w:t>О судебной практике по делам о взяточничестве и коммерческом подкупе</w:t>
        </w:r>
        <w:r w:rsidR="006F24C9" w:rsidRPr="00EC0AA7">
          <w:rPr>
            <w:rFonts w:ascii="Times New Roman" w:eastAsia="Times New Roman" w:hAnsi="Times New Roman" w:cs="Times New Roman"/>
            <w:sz w:val="24"/>
            <w:szCs w:val="24"/>
            <w:lang w:eastAsia="ru-RU"/>
          </w:rPr>
          <w:t>»</w:t>
        </w:r>
        <w:r w:rsidR="00012D53" w:rsidRPr="00012D53">
          <w:rPr>
            <w:rFonts w:ascii="Times New Roman" w:eastAsia="Times New Roman" w:hAnsi="Times New Roman" w:cs="Times New Roman"/>
            <w:sz w:val="24"/>
            <w:szCs w:val="24"/>
            <w:lang w:eastAsia="ru-RU"/>
          </w:rPr>
          <w:t xml:space="preserve">. </w:t>
        </w:r>
      </w:hyperlink>
    </w:p>
    <w:p w:rsidR="0081077C" w:rsidRPr="00EC0AA7" w:rsidRDefault="0081077C" w:rsidP="006F24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0AA7">
        <w:rPr>
          <w:rFonts w:ascii="Times New Roman" w:hAnsi="Times New Roman" w:cs="Times New Roman"/>
          <w:sz w:val="24"/>
          <w:szCs w:val="24"/>
        </w:rPr>
        <w:t>Постановление Пленума Верховного Суда Российской Федерации от 9 июля 2013 г. №24 «О судебной практике по делам о взяточничестве и об иных коррупционных преступлениях»</w:t>
      </w:r>
      <w:r w:rsidR="002E56E3" w:rsidRPr="00EC0AA7">
        <w:rPr>
          <w:rFonts w:ascii="Times New Roman" w:hAnsi="Times New Roman" w:cs="Times New Roman"/>
          <w:sz w:val="24"/>
          <w:szCs w:val="24"/>
        </w:rPr>
        <w:t>.</w:t>
      </w:r>
      <w:r w:rsidRPr="00EC0AA7">
        <w:rPr>
          <w:rFonts w:ascii="Times New Roman" w:eastAsia="Times New Roman" w:hAnsi="Times New Roman" w:cs="Times New Roman"/>
          <w:sz w:val="24"/>
          <w:szCs w:val="24"/>
          <w:lang w:eastAsia="ru-RU"/>
        </w:rPr>
        <w:t xml:space="preserve"> </w:t>
      </w:r>
    </w:p>
    <w:p w:rsidR="000F711E" w:rsidRPr="00EC0AA7" w:rsidRDefault="000F711E" w:rsidP="006F24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A44B1" w:rsidRPr="00EC0AA7" w:rsidRDefault="007A44B1" w:rsidP="006F24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A44B1" w:rsidRPr="00EC0AA7" w:rsidRDefault="007A44B1" w:rsidP="007A44B1">
      <w:pPr>
        <w:spacing w:after="0" w:line="240" w:lineRule="auto"/>
        <w:jc w:val="center"/>
        <w:rPr>
          <w:rFonts w:ascii="Times New Roman" w:eastAsia="Times New Roman" w:hAnsi="Times New Roman" w:cs="Times New Roman"/>
          <w:b/>
          <w:sz w:val="24"/>
          <w:szCs w:val="24"/>
          <w:lang w:eastAsia="ru-RU"/>
        </w:rPr>
      </w:pPr>
      <w:r w:rsidRPr="00EC0AA7">
        <w:rPr>
          <w:rFonts w:ascii="Times New Roman" w:eastAsia="Times New Roman" w:hAnsi="Times New Roman" w:cs="Times New Roman"/>
          <w:b/>
          <w:sz w:val="24"/>
          <w:szCs w:val="24"/>
          <w:lang w:val="en-US" w:eastAsia="ru-RU"/>
        </w:rPr>
        <w:t>III</w:t>
      </w:r>
      <w:r w:rsidRPr="00EC0AA7">
        <w:rPr>
          <w:rFonts w:ascii="Times New Roman" w:eastAsia="Times New Roman" w:hAnsi="Times New Roman" w:cs="Times New Roman"/>
          <w:b/>
          <w:sz w:val="24"/>
          <w:szCs w:val="24"/>
          <w:lang w:eastAsia="ru-RU"/>
        </w:rPr>
        <w:t>. Разъяснения законодательства о взяточничестве и коррупционных пр</w:t>
      </w:r>
      <w:r w:rsidR="00CB2F99" w:rsidRPr="00EC0AA7">
        <w:rPr>
          <w:rFonts w:ascii="Times New Roman" w:eastAsia="Times New Roman" w:hAnsi="Times New Roman" w:cs="Times New Roman"/>
          <w:b/>
          <w:sz w:val="24"/>
          <w:szCs w:val="24"/>
          <w:lang w:eastAsia="ru-RU"/>
        </w:rPr>
        <w:t>авонарушениях</w:t>
      </w:r>
    </w:p>
    <w:p w:rsidR="00CB2F99" w:rsidRPr="00EC0AA7" w:rsidRDefault="00CB2F99" w:rsidP="00CB2F99">
      <w:pPr>
        <w:spacing w:after="0" w:line="240" w:lineRule="auto"/>
        <w:rPr>
          <w:rFonts w:ascii="Times New Roman" w:eastAsia="Times New Roman" w:hAnsi="Times New Roman" w:cs="Times New Roman"/>
          <w:b/>
          <w:sz w:val="24"/>
          <w:szCs w:val="24"/>
          <w:lang w:eastAsia="ru-RU"/>
        </w:rPr>
      </w:pPr>
    </w:p>
    <w:p w:rsidR="00C40FAA" w:rsidRPr="00EC0AA7" w:rsidRDefault="00C40FAA" w:rsidP="0072658C">
      <w:pPr>
        <w:spacing w:after="0" w:line="240" w:lineRule="auto"/>
        <w:ind w:firstLine="708"/>
        <w:jc w:val="both"/>
        <w:rPr>
          <w:rFonts w:ascii="Times New Roman" w:hAnsi="Times New Roman" w:cs="Times New Roman"/>
          <w:sz w:val="24"/>
          <w:szCs w:val="24"/>
        </w:rPr>
      </w:pPr>
      <w:r w:rsidRPr="00EC0AA7">
        <w:rPr>
          <w:rFonts w:ascii="Times New Roman" w:hAnsi="Times New Roman" w:cs="Times New Roman"/>
          <w:sz w:val="24"/>
          <w:szCs w:val="24"/>
        </w:rPr>
        <w:t xml:space="preserve">Вступившие в силу 17 мая </w:t>
      </w:r>
      <w:smartTag w:uri="urn:schemas-microsoft-com:office:smarttags" w:element="metricconverter">
        <w:smartTagPr>
          <w:attr w:name="ProductID" w:val="2011 г"/>
        </w:smartTagPr>
        <w:r w:rsidRPr="00EC0AA7">
          <w:rPr>
            <w:rFonts w:ascii="Times New Roman" w:hAnsi="Times New Roman" w:cs="Times New Roman"/>
            <w:sz w:val="24"/>
            <w:szCs w:val="24"/>
          </w:rPr>
          <w:t>2011 г</w:t>
        </w:r>
      </w:smartTag>
      <w:r w:rsidRPr="00EC0AA7">
        <w:rPr>
          <w:rFonts w:ascii="Times New Roman" w:hAnsi="Times New Roman" w:cs="Times New Roman"/>
          <w:sz w:val="24"/>
          <w:szCs w:val="24"/>
        </w:rPr>
        <w:t>. изменения, внесенные в Уголовный кодекс Российской Федерации (далее – УК РФ), предусматривают, что за дачу взятки, получение взятки и посредничество во взяточничестве устанавливаются штрафы в размере до 100-кратной суммы взятки</w:t>
      </w:r>
      <w:r w:rsidR="001E2D6D">
        <w:rPr>
          <w:rFonts w:ascii="Times New Roman" w:hAnsi="Times New Roman" w:cs="Times New Roman"/>
          <w:sz w:val="24"/>
          <w:szCs w:val="24"/>
        </w:rPr>
        <w:t>,</w:t>
      </w:r>
      <w:r w:rsidRPr="00EC0AA7">
        <w:rPr>
          <w:rFonts w:ascii="Times New Roman" w:hAnsi="Times New Roman" w:cs="Times New Roman"/>
          <w:sz w:val="24"/>
          <w:szCs w:val="24"/>
        </w:rPr>
        <w:t xml:space="preserve"> что является основным видом санкции за преступления коррупционной направленности.</w:t>
      </w:r>
    </w:p>
    <w:p w:rsidR="00C40FAA" w:rsidRPr="00EC0AA7" w:rsidRDefault="00C40FAA" w:rsidP="0072658C">
      <w:pPr>
        <w:pStyle w:val="a7"/>
        <w:spacing w:before="0" w:beforeAutospacing="0" w:after="0" w:afterAutospacing="0"/>
        <w:ind w:firstLine="708"/>
        <w:jc w:val="both"/>
      </w:pPr>
      <w:r w:rsidRPr="00EC0AA7">
        <w:t xml:space="preserve">Также УК РФ дополнен нормой, предусматривающей ответственность за посредничество во взяточничестве (статья 291.1 УК РФ). Расширено содержание предмета взятки за счет «предоставления иных имущественных прав». Кроме того, статьи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w:t>
      </w:r>
      <w:r w:rsidRPr="00EC0AA7">
        <w:lastRenderedPageBreak/>
        <w:t>правило, пропорциональна значимости используемых полномочий и характеру принимаемого решения.</w:t>
      </w:r>
    </w:p>
    <w:p w:rsidR="00C40FAA" w:rsidRPr="00EC0AA7" w:rsidRDefault="00C40FAA" w:rsidP="0072658C">
      <w:pPr>
        <w:pStyle w:val="a7"/>
        <w:spacing w:before="0" w:beforeAutospacing="0" w:after="0" w:afterAutospacing="0"/>
        <w:ind w:firstLine="708"/>
        <w:jc w:val="both"/>
      </w:pPr>
      <w:r w:rsidRPr="00EC0AA7">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C40FAA" w:rsidRPr="00EC0AA7" w:rsidRDefault="00C40FAA" w:rsidP="0072658C">
      <w:pPr>
        <w:pStyle w:val="a7"/>
        <w:spacing w:before="0" w:beforeAutospacing="0" w:after="0" w:afterAutospacing="0"/>
        <w:ind w:firstLine="708"/>
        <w:jc w:val="both"/>
      </w:pPr>
      <w:r w:rsidRPr="00EC0AA7">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C40FAA" w:rsidRPr="00EC0AA7" w:rsidRDefault="00C40FAA" w:rsidP="0072658C">
      <w:pPr>
        <w:pStyle w:val="a7"/>
        <w:spacing w:before="0" w:beforeAutospacing="0" w:after="0" w:afterAutospacing="0"/>
        <w:ind w:firstLine="708"/>
        <w:jc w:val="both"/>
      </w:pPr>
      <w:r w:rsidRPr="00EC0AA7">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72658C" w:rsidRPr="00EC0AA7" w:rsidRDefault="0072658C" w:rsidP="0072658C">
      <w:pPr>
        <w:pStyle w:val="a7"/>
        <w:spacing w:before="0" w:beforeAutospacing="0" w:after="0" w:afterAutospacing="0"/>
        <w:ind w:firstLine="708"/>
        <w:jc w:val="both"/>
      </w:pPr>
      <w:r w:rsidRPr="00EC0AA7">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72658C" w:rsidRPr="00EC0AA7" w:rsidRDefault="0072658C" w:rsidP="0072658C">
      <w:pPr>
        <w:pStyle w:val="a7"/>
        <w:spacing w:before="0" w:beforeAutospacing="0" w:after="0" w:afterAutospacing="0"/>
        <w:ind w:firstLine="708"/>
        <w:jc w:val="both"/>
      </w:pPr>
      <w:r w:rsidRPr="00EC0AA7">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1A2619" w:rsidRDefault="001A2619" w:rsidP="0072658C">
      <w:pPr>
        <w:pStyle w:val="a7"/>
        <w:spacing w:before="0" w:beforeAutospacing="0" w:after="0" w:afterAutospacing="0"/>
        <w:ind w:firstLine="708"/>
        <w:jc w:val="both"/>
      </w:pPr>
    </w:p>
    <w:p w:rsidR="006743F5" w:rsidRPr="00EC0AA7" w:rsidRDefault="0072658C" w:rsidP="0072658C">
      <w:pPr>
        <w:pStyle w:val="a7"/>
        <w:spacing w:before="0" w:beforeAutospacing="0" w:after="0" w:afterAutospacing="0"/>
        <w:ind w:firstLine="708"/>
        <w:jc w:val="both"/>
      </w:pPr>
      <w:r w:rsidRPr="00EC0AA7">
        <w:t>В</w:t>
      </w:r>
      <w:r w:rsidR="006743F5" w:rsidRPr="00EC0AA7">
        <w:t xml:space="preserve">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w:t>
      </w:r>
      <w:smartTag w:uri="urn:schemas-microsoft-com:office:smarttags" w:element="metricconverter">
        <w:smartTagPr>
          <w:attr w:name="ProductID" w:val="2000 г"/>
        </w:smartTagPr>
        <w:r w:rsidR="006743F5" w:rsidRPr="00EC0AA7">
          <w:t>2000 г</w:t>
        </w:r>
      </w:smartTag>
      <w:r w:rsidR="006743F5" w:rsidRPr="00EC0AA7">
        <w:t>. № 6 «О судебной практике по делам о взяточничестве и коммерческом подкупе» (далее – Постановление Пленума ВС РФ № 6)).</w:t>
      </w:r>
    </w:p>
    <w:p w:rsidR="006743F5" w:rsidRPr="00EC0AA7" w:rsidRDefault="006743F5" w:rsidP="001E2D6D">
      <w:pPr>
        <w:pStyle w:val="a7"/>
        <w:spacing w:before="0" w:beforeAutospacing="0" w:after="0" w:afterAutospacing="0"/>
        <w:ind w:firstLine="708"/>
        <w:jc w:val="both"/>
      </w:pPr>
      <w:r w:rsidRPr="00EC0AA7">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6743F5" w:rsidRPr="00EC0AA7" w:rsidRDefault="006743F5" w:rsidP="001E2D6D">
      <w:pPr>
        <w:pStyle w:val="a7"/>
        <w:spacing w:before="0" w:beforeAutospacing="0" w:after="0" w:afterAutospacing="0"/>
        <w:ind w:firstLine="708"/>
        <w:jc w:val="both"/>
      </w:pPr>
      <w:r w:rsidRPr="00EC0AA7">
        <w:t xml:space="preserve">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w:t>
      </w:r>
      <w:r w:rsidRPr="00EC0AA7">
        <w:lastRenderedPageBreak/>
        <w:t>характера, иных имущественных прав, незаконно переданных или оказанных либо обещанных или предложенных от имени юридического лица.</w:t>
      </w:r>
    </w:p>
    <w:p w:rsidR="006743F5" w:rsidRPr="00EC0AA7" w:rsidRDefault="0072658C" w:rsidP="0072658C">
      <w:pPr>
        <w:pStyle w:val="a7"/>
        <w:spacing w:before="0" w:beforeAutospacing="0" w:after="0" w:afterAutospacing="0"/>
        <w:ind w:firstLine="708"/>
        <w:jc w:val="both"/>
      </w:pPr>
      <w:r w:rsidRPr="00EC0AA7">
        <w:t>Е</w:t>
      </w:r>
      <w:r w:rsidR="006743F5" w:rsidRPr="00EC0AA7">
        <w:t>сли обусловленная передача ценностей не состоялась по обстоятельствам, не зависящим от воли лиц, пытавшихся получить предмет взятки, содеянное следует квалифицировать как покушение на получение взятки (пункт 11 Постановления Пленума ВС РФ № 6).</w:t>
      </w:r>
    </w:p>
    <w:p w:rsidR="006743F5" w:rsidRPr="00EC0AA7" w:rsidRDefault="0072658C" w:rsidP="0072658C">
      <w:pPr>
        <w:pStyle w:val="a7"/>
        <w:spacing w:before="0" w:beforeAutospacing="0" w:after="0" w:afterAutospacing="0"/>
        <w:ind w:firstLine="708"/>
        <w:jc w:val="both"/>
      </w:pPr>
      <w:r w:rsidRPr="00EC0AA7">
        <w:t>Е</w:t>
      </w:r>
      <w:r w:rsidR="006743F5" w:rsidRPr="00EC0AA7">
        <w:t>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6743F5" w:rsidRPr="00EC0AA7" w:rsidRDefault="0072658C" w:rsidP="0072658C">
      <w:pPr>
        <w:pStyle w:val="a7"/>
        <w:spacing w:before="0" w:beforeAutospacing="0" w:after="0" w:afterAutospacing="0"/>
        <w:ind w:firstLine="708"/>
        <w:jc w:val="both"/>
      </w:pPr>
      <w:r w:rsidRPr="00EC0AA7">
        <w:t>П</w:t>
      </w:r>
      <w:r w:rsidR="006743F5" w:rsidRPr="00EC0AA7">
        <w:t>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w:t>
      </w:r>
      <w:r w:rsidR="001A2619">
        <w:t xml:space="preserve"> </w:t>
      </w:r>
      <w:r w:rsidR="006743F5" w:rsidRPr="00EC0AA7">
        <w:t>с целью предотвращения вредных последствий для его правоохраняемых интересов (пункт 15 Постановления Пленума ВС РФ № 6).</w:t>
      </w:r>
    </w:p>
    <w:p w:rsidR="006743F5" w:rsidRPr="00EC0AA7" w:rsidRDefault="006743F5" w:rsidP="00C40FAA">
      <w:pPr>
        <w:pStyle w:val="a7"/>
        <w:ind w:firstLine="708"/>
        <w:jc w:val="both"/>
      </w:pPr>
      <w:bookmarkStart w:id="11" w:name="_GoBack"/>
      <w:bookmarkEnd w:id="11"/>
    </w:p>
    <w:p w:rsidR="006743F5" w:rsidRPr="00EC0AA7" w:rsidRDefault="006743F5" w:rsidP="00C40FAA">
      <w:pPr>
        <w:pStyle w:val="a7"/>
        <w:ind w:firstLine="708"/>
        <w:jc w:val="both"/>
      </w:pPr>
    </w:p>
    <w:p w:rsidR="006743F5" w:rsidRPr="00EC0AA7" w:rsidRDefault="006743F5" w:rsidP="00C40FAA">
      <w:pPr>
        <w:pStyle w:val="a7"/>
        <w:ind w:firstLine="708"/>
        <w:jc w:val="both"/>
      </w:pPr>
    </w:p>
    <w:p w:rsidR="006743F5" w:rsidRPr="00EC0AA7" w:rsidRDefault="006743F5" w:rsidP="00C40FAA">
      <w:pPr>
        <w:pStyle w:val="a7"/>
        <w:ind w:firstLine="708"/>
        <w:jc w:val="both"/>
      </w:pPr>
    </w:p>
    <w:p w:rsidR="006743F5" w:rsidRPr="00EC0AA7" w:rsidRDefault="006743F5" w:rsidP="00C40FAA">
      <w:pPr>
        <w:pStyle w:val="a7"/>
        <w:ind w:firstLine="708"/>
        <w:jc w:val="both"/>
      </w:pPr>
    </w:p>
    <w:p w:rsidR="006743F5" w:rsidRPr="00EC0AA7" w:rsidRDefault="006743F5" w:rsidP="00C40FAA">
      <w:pPr>
        <w:pStyle w:val="a7"/>
        <w:ind w:firstLine="708"/>
        <w:jc w:val="both"/>
      </w:pPr>
    </w:p>
    <w:p w:rsidR="006743F5" w:rsidRPr="00EC0AA7" w:rsidRDefault="006743F5" w:rsidP="00C40FAA">
      <w:pPr>
        <w:pStyle w:val="a7"/>
        <w:ind w:firstLine="708"/>
        <w:jc w:val="both"/>
      </w:pPr>
    </w:p>
    <w:p w:rsidR="007831AC" w:rsidRPr="00EC0AA7" w:rsidRDefault="007831AC" w:rsidP="006F24C9">
      <w:pPr>
        <w:jc w:val="both"/>
      </w:pPr>
    </w:p>
    <w:sectPr w:rsidR="007831AC" w:rsidRPr="00EC0AA7" w:rsidSect="009D591F">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5A" w:rsidRDefault="00D4705A" w:rsidP="009D591F">
      <w:pPr>
        <w:spacing w:after="0" w:line="240" w:lineRule="auto"/>
      </w:pPr>
      <w:r>
        <w:separator/>
      </w:r>
    </w:p>
  </w:endnote>
  <w:endnote w:type="continuationSeparator" w:id="0">
    <w:p w:rsidR="00D4705A" w:rsidRDefault="00D4705A" w:rsidP="009D5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927169"/>
      <w:docPartObj>
        <w:docPartGallery w:val="Page Numbers (Bottom of Page)"/>
        <w:docPartUnique/>
      </w:docPartObj>
    </w:sdtPr>
    <w:sdtContent>
      <w:p w:rsidR="009D591F" w:rsidRDefault="008E21C7">
        <w:pPr>
          <w:pStyle w:val="a5"/>
          <w:jc w:val="center"/>
        </w:pPr>
        <w:r>
          <w:fldChar w:fldCharType="begin"/>
        </w:r>
        <w:r w:rsidR="009D591F">
          <w:instrText>PAGE   \* MERGEFORMAT</w:instrText>
        </w:r>
        <w:r>
          <w:fldChar w:fldCharType="separate"/>
        </w:r>
        <w:r w:rsidR="00E02CA2">
          <w:rPr>
            <w:noProof/>
          </w:rPr>
          <w:t>2</w:t>
        </w:r>
        <w:r>
          <w:fldChar w:fldCharType="end"/>
        </w:r>
      </w:p>
    </w:sdtContent>
  </w:sdt>
  <w:p w:rsidR="009D591F" w:rsidRDefault="009D59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5A" w:rsidRDefault="00D4705A" w:rsidP="009D591F">
      <w:pPr>
        <w:spacing w:after="0" w:line="240" w:lineRule="auto"/>
      </w:pPr>
      <w:r>
        <w:separator/>
      </w:r>
    </w:p>
  </w:footnote>
  <w:footnote w:type="continuationSeparator" w:id="0">
    <w:p w:rsidR="00D4705A" w:rsidRDefault="00D4705A" w:rsidP="009D59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12D53"/>
    <w:rsid w:val="00012D53"/>
    <w:rsid w:val="00054E0F"/>
    <w:rsid w:val="000A29AD"/>
    <w:rsid w:val="000F711E"/>
    <w:rsid w:val="00120F9F"/>
    <w:rsid w:val="001A2619"/>
    <w:rsid w:val="001E2D6D"/>
    <w:rsid w:val="00233DA5"/>
    <w:rsid w:val="002C5765"/>
    <w:rsid w:val="002E56E3"/>
    <w:rsid w:val="003460A5"/>
    <w:rsid w:val="003B666A"/>
    <w:rsid w:val="003F2B21"/>
    <w:rsid w:val="00420412"/>
    <w:rsid w:val="00431B93"/>
    <w:rsid w:val="005376FB"/>
    <w:rsid w:val="00546097"/>
    <w:rsid w:val="005763C0"/>
    <w:rsid w:val="0058530D"/>
    <w:rsid w:val="005D21F5"/>
    <w:rsid w:val="006743F5"/>
    <w:rsid w:val="006F0C3F"/>
    <w:rsid w:val="006F24C9"/>
    <w:rsid w:val="0072658C"/>
    <w:rsid w:val="00752B9A"/>
    <w:rsid w:val="00772DC3"/>
    <w:rsid w:val="007831AC"/>
    <w:rsid w:val="007A44B1"/>
    <w:rsid w:val="007D3634"/>
    <w:rsid w:val="007D4430"/>
    <w:rsid w:val="0081077C"/>
    <w:rsid w:val="00860CE1"/>
    <w:rsid w:val="008B69A8"/>
    <w:rsid w:val="008E21C7"/>
    <w:rsid w:val="009248EA"/>
    <w:rsid w:val="00972FB7"/>
    <w:rsid w:val="00973627"/>
    <w:rsid w:val="009D591F"/>
    <w:rsid w:val="009E5F30"/>
    <w:rsid w:val="00A122A9"/>
    <w:rsid w:val="00A346C4"/>
    <w:rsid w:val="00AC7331"/>
    <w:rsid w:val="00B02ADA"/>
    <w:rsid w:val="00B100BB"/>
    <w:rsid w:val="00B47CBE"/>
    <w:rsid w:val="00BE189C"/>
    <w:rsid w:val="00C327C2"/>
    <w:rsid w:val="00C37ACE"/>
    <w:rsid w:val="00C40FAA"/>
    <w:rsid w:val="00C571A7"/>
    <w:rsid w:val="00C71868"/>
    <w:rsid w:val="00CB2F99"/>
    <w:rsid w:val="00CF5836"/>
    <w:rsid w:val="00D12E68"/>
    <w:rsid w:val="00D4705A"/>
    <w:rsid w:val="00D54D25"/>
    <w:rsid w:val="00D84901"/>
    <w:rsid w:val="00D929B8"/>
    <w:rsid w:val="00DB0602"/>
    <w:rsid w:val="00DF0756"/>
    <w:rsid w:val="00E02CA2"/>
    <w:rsid w:val="00E85096"/>
    <w:rsid w:val="00EC0AA7"/>
    <w:rsid w:val="00EC3082"/>
    <w:rsid w:val="00EE33D9"/>
    <w:rsid w:val="00F47F00"/>
    <w:rsid w:val="00F57DC6"/>
    <w:rsid w:val="00FF1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9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91F"/>
  </w:style>
  <w:style w:type="paragraph" w:styleId="a5">
    <w:name w:val="footer"/>
    <w:basedOn w:val="a"/>
    <w:link w:val="a6"/>
    <w:uiPriority w:val="99"/>
    <w:unhideWhenUsed/>
    <w:rsid w:val="009D59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91F"/>
  </w:style>
  <w:style w:type="paragraph" w:styleId="a7">
    <w:name w:val="Normal (Web)"/>
    <w:basedOn w:val="a"/>
    <w:rsid w:val="00C40F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9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91F"/>
  </w:style>
  <w:style w:type="paragraph" w:styleId="a5">
    <w:name w:val="footer"/>
    <w:basedOn w:val="a"/>
    <w:link w:val="a6"/>
    <w:uiPriority w:val="99"/>
    <w:unhideWhenUsed/>
    <w:rsid w:val="009D59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91F"/>
  </w:style>
  <w:style w:type="paragraph" w:styleId="a7">
    <w:name w:val="Normal (Web)"/>
    <w:basedOn w:val="a"/>
    <w:rsid w:val="00C40F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8171439">
      <w:bodyDiv w:val="1"/>
      <w:marLeft w:val="0"/>
      <w:marRight w:val="0"/>
      <w:marTop w:val="0"/>
      <w:marBottom w:val="0"/>
      <w:divBdr>
        <w:top w:val="none" w:sz="0" w:space="0" w:color="auto"/>
        <w:left w:val="none" w:sz="0" w:space="0" w:color="auto"/>
        <w:bottom w:val="none" w:sz="0" w:space="0" w:color="auto"/>
        <w:right w:val="none" w:sz="0" w:space="0" w:color="auto"/>
      </w:divBdr>
      <w:divsChild>
        <w:div w:id="2142334092">
          <w:marLeft w:val="0"/>
          <w:marRight w:val="0"/>
          <w:marTop w:val="0"/>
          <w:marBottom w:val="0"/>
          <w:divBdr>
            <w:top w:val="none" w:sz="0" w:space="0" w:color="auto"/>
            <w:left w:val="none" w:sz="0" w:space="0" w:color="auto"/>
            <w:bottom w:val="none" w:sz="0" w:space="0" w:color="auto"/>
            <w:right w:val="none" w:sz="0" w:space="0" w:color="auto"/>
          </w:divBdr>
          <w:divsChild>
            <w:div w:id="306396357">
              <w:marLeft w:val="0"/>
              <w:marRight w:val="0"/>
              <w:marTop w:val="0"/>
              <w:marBottom w:val="0"/>
              <w:divBdr>
                <w:top w:val="none" w:sz="0" w:space="0" w:color="auto"/>
                <w:left w:val="none" w:sz="0" w:space="0" w:color="auto"/>
                <w:bottom w:val="none" w:sz="0" w:space="0" w:color="auto"/>
                <w:right w:val="none" w:sz="0" w:space="0" w:color="auto"/>
              </w:divBdr>
              <w:divsChild>
                <w:div w:id="1181506607">
                  <w:marLeft w:val="0"/>
                  <w:marRight w:val="0"/>
                  <w:marTop w:val="0"/>
                  <w:marBottom w:val="0"/>
                  <w:divBdr>
                    <w:top w:val="none" w:sz="0" w:space="0" w:color="auto"/>
                    <w:left w:val="none" w:sz="0" w:space="0" w:color="auto"/>
                    <w:bottom w:val="none" w:sz="0" w:space="0" w:color="auto"/>
                    <w:right w:val="none" w:sz="0" w:space="0" w:color="auto"/>
                  </w:divBdr>
                  <w:divsChild>
                    <w:div w:id="1727609648">
                      <w:marLeft w:val="0"/>
                      <w:marRight w:val="0"/>
                      <w:marTop w:val="0"/>
                      <w:marBottom w:val="0"/>
                      <w:divBdr>
                        <w:top w:val="none" w:sz="0" w:space="0" w:color="auto"/>
                        <w:left w:val="none" w:sz="0" w:space="0" w:color="auto"/>
                        <w:bottom w:val="none" w:sz="0" w:space="0" w:color="auto"/>
                        <w:right w:val="none" w:sz="0" w:space="0" w:color="auto"/>
                      </w:divBdr>
                      <w:divsChild>
                        <w:div w:id="1799183756">
                          <w:marLeft w:val="0"/>
                          <w:marRight w:val="0"/>
                          <w:marTop w:val="0"/>
                          <w:marBottom w:val="0"/>
                          <w:divBdr>
                            <w:top w:val="none" w:sz="0" w:space="0" w:color="auto"/>
                            <w:left w:val="none" w:sz="0" w:space="0" w:color="auto"/>
                            <w:bottom w:val="none" w:sz="0" w:space="0" w:color="auto"/>
                            <w:right w:val="none" w:sz="0" w:space="0" w:color="auto"/>
                          </w:divBdr>
                          <w:divsChild>
                            <w:div w:id="975569543">
                              <w:marLeft w:val="0"/>
                              <w:marRight w:val="0"/>
                              <w:marTop w:val="0"/>
                              <w:marBottom w:val="0"/>
                              <w:divBdr>
                                <w:top w:val="none" w:sz="0" w:space="0" w:color="auto"/>
                                <w:left w:val="none" w:sz="0" w:space="0" w:color="auto"/>
                                <w:bottom w:val="none" w:sz="0" w:space="0" w:color="auto"/>
                                <w:right w:val="none" w:sz="0" w:space="0" w:color="auto"/>
                              </w:divBdr>
                            </w:div>
                            <w:div w:id="1979072848">
                              <w:marLeft w:val="0"/>
                              <w:marRight w:val="0"/>
                              <w:marTop w:val="0"/>
                              <w:marBottom w:val="0"/>
                              <w:divBdr>
                                <w:top w:val="none" w:sz="0" w:space="0" w:color="auto"/>
                                <w:left w:val="none" w:sz="0" w:space="0" w:color="auto"/>
                                <w:bottom w:val="none" w:sz="0" w:space="0" w:color="auto"/>
                                <w:right w:val="none" w:sz="0" w:space="0" w:color="auto"/>
                              </w:divBdr>
                            </w:div>
                            <w:div w:id="10757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78B2C2D70A9EE1D0D223C9C54A386913357C2073062A008D80FE108DB5F87849E128D62BC878D4pDhEI" TargetMode="External"/><Relationship Id="rId13" Type="http://schemas.openxmlformats.org/officeDocument/2006/relationships/hyperlink" Target="consultantplus://offline/ref=E478B2C2D70A9EE1D0D223C9C54A386913357C2073062A008D80FE108DB5F87849E128D62BC878D5pDh7I" TargetMode="External"/><Relationship Id="rId18" Type="http://schemas.openxmlformats.org/officeDocument/2006/relationships/hyperlink" Target="consultantplus://offline/ref=E478B2C2D70A9EE1D0D223C9C54A38691335752272062A008D80FE108DB5F87849E128D62BC870D6pDhBI" TargetMode="External"/><Relationship Id="rId26" Type="http://schemas.openxmlformats.org/officeDocument/2006/relationships/hyperlink" Target="http://www.depos.admhmao.ru/wps/portal/pr/home/antikorr/!ut/p/b1/04_Sj9CPykssy0xPLMnMz0vMAfGjzOIdPUOCwrzdDQ38LV0NDTwtA40DDN0DjC3MDYEKIoEKDHAARwNC-r30o9Jz8pOAVoXrR4EV4zHLzyM_N1W_IDeiMsTEUREAFHt18Q!!/dl4/d5/L2dJQSEvUUt3QS80SmtFL1o2X0FJVFJWS0cxMDhHNzEwSTVISkdJSDgyRzQ2/?1dmy&amp;urile=wcm%3apath%3a/Web+Content/hmao-departments/pr/anticorrupt/sostav_70/1ce4d688-bfea-43fa-9f4f-099855fdfcbd" TargetMode="External"/><Relationship Id="rId3" Type="http://schemas.openxmlformats.org/officeDocument/2006/relationships/webSettings" Target="webSettings.xml"/><Relationship Id="rId21" Type="http://schemas.openxmlformats.org/officeDocument/2006/relationships/hyperlink" Target="consultantplus://offline/ref=E04BCE0580FF7273C9DE2252269AC9313CE279B513353B04AB5C372A58FE95EC995520C17EA5CCA8U5mAI" TargetMode="External"/><Relationship Id="rId7" Type="http://schemas.openxmlformats.org/officeDocument/2006/relationships/hyperlink" Target="consultantplus://offline/ref=E478B2C2D70A9EE1D0D223C9C54A386913357C2073062A008D80FE108DB5F87849E128D62BC878D7pDh7I" TargetMode="External"/><Relationship Id="rId12" Type="http://schemas.openxmlformats.org/officeDocument/2006/relationships/hyperlink" Target="consultantplus://offline/ref=E478B2C2D70A9EE1D0D223C9C54A386913357D2272032A008D80FE108DB5F87849E128D62BC879D2pDh9I" TargetMode="External"/><Relationship Id="rId17" Type="http://schemas.openxmlformats.org/officeDocument/2006/relationships/hyperlink" Target="consultantplus://offline/ref=E478B2C2D70A9EE1D0D223C9C54A3869133076267F022A008D80FE108DB5F87849E128D62BC878D2pDh7I" TargetMode="External"/><Relationship Id="rId25" Type="http://schemas.openxmlformats.org/officeDocument/2006/relationships/hyperlink" Target="http://www.depos.admhmao.ru/wps/portal/pr/home/antikorr/!ut/p/b1/04_Sj9CPykssy0xPLMnMz0vMAfGjzOIdPUOCwrzdDQ38LV0NDTwtA40DDN0DjC3MDYEKIoEKDHAARwNC-r30o9Jz8pOAVoXrR4EV4zHLzyM_N1W_IDeiMsTEUREAFHt18Q!!/dl4/d5/L2dJQSEvUUt3QS80SmtFL1o2X0FJVFJWS0cxMDhHNzEwSTVISkdJSDgyRzQ2/?1dmy&amp;urile=wcm%3apath%3a/Web+Content/hmao-departments/pr/anticorrupt/sostav_70/869d0edf-5fa3-470f-8c3d-308e2c7c863e" TargetMode="External"/><Relationship Id="rId2" Type="http://schemas.openxmlformats.org/officeDocument/2006/relationships/settings" Target="settings.xml"/><Relationship Id="rId16" Type="http://schemas.openxmlformats.org/officeDocument/2006/relationships/hyperlink" Target="consultantplus://offline/ref=E478B2C2D70A9EE1D0D223C9C54A386913357D2272032A008D80FE108DB5F87849E128D62BC879D2pDh6I" TargetMode="External"/><Relationship Id="rId20" Type="http://schemas.openxmlformats.org/officeDocument/2006/relationships/hyperlink" Target="consultantplus://offline/ref=E478B2C2D70A9EE1D0D223C9C54A386913357C2073062A008D80FE108DB5F87849E128D62BC878D1pDhC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78B2C2D70A9EE1D0D223C9C54A3869133076267F022A008D80FE108DB5F87849E128D62BC878D5pDhEI" TargetMode="External"/><Relationship Id="rId11" Type="http://schemas.openxmlformats.org/officeDocument/2006/relationships/hyperlink" Target="consultantplus://offline/ref=E478B2C2D70A9EE1D0D223C9C54A386913357D2572052A008D80FE108DB5F87849E128D62BC970D1pDhFI" TargetMode="External"/><Relationship Id="rId24" Type="http://schemas.openxmlformats.org/officeDocument/2006/relationships/hyperlink" Target="consultantplus://offline/ref=E04BCE0580FF7273C9DE2252269AC9313CE773B413373B04AB5C372A58FE95EC995520C17EA7C4A1U5mAI" TargetMode="External"/><Relationship Id="rId5" Type="http://schemas.openxmlformats.org/officeDocument/2006/relationships/endnotes" Target="endnotes.xml"/><Relationship Id="rId15" Type="http://schemas.openxmlformats.org/officeDocument/2006/relationships/hyperlink" Target="consultantplus://offline/ref=E478B2C2D70A9EE1D0D223C9C54A386913357C2073062A008D80FE108DB5F87849E128D62BC878D2pDh9I" TargetMode="External"/><Relationship Id="rId23" Type="http://schemas.openxmlformats.org/officeDocument/2006/relationships/hyperlink" Target="consultantplus://offline/ref=E04BCE0580FF7273C9DE2252269AC9313CE773B413373B04AB5C372A58FE95EC995520C17EA4C4A7U5mDI" TargetMode="External"/><Relationship Id="rId28" Type="http://schemas.openxmlformats.org/officeDocument/2006/relationships/fontTable" Target="fontTable.xml"/><Relationship Id="rId10" Type="http://schemas.openxmlformats.org/officeDocument/2006/relationships/hyperlink" Target="consultantplus://offline/ref=E478B2C2D70A9EE1D0D223C9C54A386913357C2073062A008D80FE108DB5F87849E128D62BC878D4pDhCI" TargetMode="External"/><Relationship Id="rId19" Type="http://schemas.openxmlformats.org/officeDocument/2006/relationships/hyperlink" Target="consultantplus://offline/ref=E478B2C2D70A9EE1D0D223C9C54A3869133076267F022A008D80FE108DB5F87849E128D62BC878D0pDhAI" TargetMode="External"/><Relationship Id="rId4" Type="http://schemas.openxmlformats.org/officeDocument/2006/relationships/footnotes" Target="footnotes.xml"/><Relationship Id="rId9" Type="http://schemas.openxmlformats.org/officeDocument/2006/relationships/hyperlink" Target="consultantplus://offline/ref=E478B2C2D70A9EE1D0D223C9C54A38691335752272062A008D80FE108DB5F87849E128D62BC870D6pDhAI" TargetMode="External"/><Relationship Id="rId14" Type="http://schemas.openxmlformats.org/officeDocument/2006/relationships/hyperlink" Target="consultantplus://offline/ref=E478B2C2D70A9EE1D0D223C9C54A386913357C2073062A008D80FE108DB5F87849E128D62BC878D2pDhDI" TargetMode="External"/><Relationship Id="rId22" Type="http://schemas.openxmlformats.org/officeDocument/2006/relationships/hyperlink" Target="consultantplus://offline/ref=E04BCE0580FF7273C9DE2252269AC9313CE773B413373B04AB5C372A58FE95EC995520C5U7mCI"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3589</Words>
  <Characters>20462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Дубровин А.А.</dc:creator>
  <cp:lastModifiedBy>Admin</cp:lastModifiedBy>
  <cp:revision>2</cp:revision>
  <dcterms:created xsi:type="dcterms:W3CDTF">2015-06-26T11:22:00Z</dcterms:created>
  <dcterms:modified xsi:type="dcterms:W3CDTF">2015-06-26T11:22:00Z</dcterms:modified>
</cp:coreProperties>
</file>